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5DFEC" w:themeColor="accent4" w:themeTint="33"/>
  <w:body>
    <w:p w:rsidR="00754503" w:rsidRPr="003A3253" w:rsidRDefault="00754503" w:rsidP="00754503">
      <w:pPr>
        <w:shd w:val="clear" w:color="auto" w:fill="222222"/>
        <w:spacing w:after="0" w:line="0" w:lineRule="auto"/>
        <w:jc w:val="center"/>
        <w:textAlignment w:val="center"/>
        <w:rPr>
          <w:rFonts w:ascii="Arial" w:eastAsia="Times New Roman" w:hAnsi="Arial" w:cs="Arial"/>
          <w:sz w:val="24"/>
          <w:szCs w:val="24"/>
          <w:lang w:eastAsia="en-GB"/>
        </w:rPr>
      </w:pPr>
    </w:p>
    <w:p w:rsidR="00754503" w:rsidRDefault="006B3E10" w:rsidP="00754503">
      <w:r>
        <w:rPr>
          <w:noProof/>
          <w:color w:val="0000FF"/>
          <w:lang w:eastAsia="en-GB"/>
        </w:rPr>
        <mc:AlternateContent>
          <mc:Choice Requires="wps">
            <w:drawing>
              <wp:anchor distT="0" distB="0" distL="114300" distR="114300" simplePos="0" relativeHeight="251682816" behindDoc="0" locked="0" layoutInCell="1" allowOverlap="1">
                <wp:simplePos x="0" y="0"/>
                <wp:positionH relativeFrom="column">
                  <wp:posOffset>1718310</wp:posOffset>
                </wp:positionH>
                <wp:positionV relativeFrom="paragraph">
                  <wp:posOffset>-411480</wp:posOffset>
                </wp:positionV>
                <wp:extent cx="5309235" cy="5200650"/>
                <wp:effectExtent l="0" t="0" r="0" b="0"/>
                <wp:wrapNone/>
                <wp:docPr id="4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9235" cy="520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FFB" w:rsidRPr="004B4FA8" w:rsidRDefault="00D54C27" w:rsidP="00754503">
                            <w:pPr>
                              <w:spacing w:before="120" w:after="0" w:line="240" w:lineRule="auto"/>
                              <w:jc w:val="center"/>
                              <w:rPr>
                                <w:rFonts w:ascii="Arial" w:hAnsi="Arial" w:cs="Arial"/>
                                <w:color w:val="FFFFFF"/>
                                <w:sz w:val="56"/>
                                <w:szCs w:val="56"/>
                              </w:rPr>
                            </w:pPr>
                            <w:r>
                              <w:rPr>
                                <w:rFonts w:ascii="Arial" w:hAnsi="Arial" w:cs="Arial"/>
                                <w:noProof/>
                                <w:color w:val="FFFFFF"/>
                                <w:sz w:val="56"/>
                                <w:szCs w:val="56"/>
                                <w:lang w:eastAsia="en-GB"/>
                              </w:rPr>
                              <w:drawing>
                                <wp:inline distT="0" distB="0" distL="0" distR="0" wp14:anchorId="260DC1D8" wp14:editId="78D24CEA">
                                  <wp:extent cx="2388235" cy="1847850"/>
                                  <wp:effectExtent l="0" t="0" r="0" b="0"/>
                                  <wp:docPr id="47" name="Picture 1" descr="Logo ITS Grou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ITS Group.jpg"/>
                                          <pic:cNvPicPr>
                                            <a:picLocks noChangeArrowheads="1"/>
                                          </pic:cNvPicPr>
                                        </pic:nvPicPr>
                                        <pic:blipFill>
                                          <a:blip r:embed="rId12"/>
                                          <a:srcRect/>
                                          <a:stretch>
                                            <a:fillRect/>
                                          </a:stretch>
                                        </pic:blipFill>
                                        <pic:spPr bwMode="auto">
                                          <a:xfrm>
                                            <a:off x="0" y="0"/>
                                            <a:ext cx="2388235" cy="1847850"/>
                                          </a:xfrm>
                                          <a:prstGeom prst="rect">
                                            <a:avLst/>
                                          </a:prstGeom>
                                          <a:noFill/>
                                          <a:ln w="9525">
                                            <a:noFill/>
                                            <a:miter lim="800000"/>
                                            <a:headEnd/>
                                            <a:tailEnd/>
                                          </a:ln>
                                        </pic:spPr>
                                      </pic:pic>
                                    </a:graphicData>
                                  </a:graphic>
                                </wp:inline>
                              </w:drawing>
                            </w:r>
                          </w:p>
                          <w:p w:rsidR="00E72FFB" w:rsidRPr="00B760B4" w:rsidRDefault="00E72FFB" w:rsidP="00241223">
                            <w:pPr>
                              <w:spacing w:before="120" w:after="0" w:line="240" w:lineRule="auto"/>
                              <w:ind w:right="232"/>
                              <w:jc w:val="center"/>
                              <w:rPr>
                                <w:rFonts w:cs="Arial"/>
                                <w:b/>
                                <w:color w:val="FFFFFF" w:themeColor="background1"/>
                                <w:sz w:val="72"/>
                                <w:szCs w:val="72"/>
                              </w:rPr>
                            </w:pPr>
                            <w:r>
                              <w:rPr>
                                <w:rFonts w:cs="Arial"/>
                                <w:b/>
                                <w:color w:val="FFFFFF" w:themeColor="background1"/>
                                <w:sz w:val="72"/>
                                <w:szCs w:val="72"/>
                              </w:rPr>
                              <w:t>Appointment Brief</w:t>
                            </w:r>
                          </w:p>
                          <w:p w:rsidR="00AD44D2" w:rsidRDefault="00D92E91" w:rsidP="00CD336B">
                            <w:pPr>
                              <w:spacing w:before="120" w:after="0" w:line="240" w:lineRule="auto"/>
                              <w:ind w:right="232"/>
                              <w:jc w:val="center"/>
                              <w:rPr>
                                <w:rFonts w:cs="Arial"/>
                                <w:b/>
                                <w:color w:val="FFFFFF" w:themeColor="background1"/>
                                <w:sz w:val="56"/>
                                <w:szCs w:val="56"/>
                              </w:rPr>
                            </w:pPr>
                            <w:r>
                              <w:rPr>
                                <w:rFonts w:cs="Arial"/>
                                <w:b/>
                                <w:color w:val="FFFFFF" w:themeColor="background1"/>
                                <w:sz w:val="56"/>
                                <w:szCs w:val="56"/>
                              </w:rPr>
                              <w:t>Training Manager</w:t>
                            </w:r>
                            <w:r w:rsidR="00345770">
                              <w:rPr>
                                <w:rFonts w:cs="Arial"/>
                                <w:b/>
                                <w:color w:val="FFFFFF" w:themeColor="background1"/>
                                <w:sz w:val="56"/>
                                <w:szCs w:val="56"/>
                              </w:rPr>
                              <w:t xml:space="preserve"> </w:t>
                            </w:r>
                          </w:p>
                          <w:p w:rsidR="00CD336B" w:rsidRPr="008A775C" w:rsidRDefault="00345770" w:rsidP="00CD336B">
                            <w:pPr>
                              <w:spacing w:before="120" w:after="0" w:line="240" w:lineRule="auto"/>
                              <w:ind w:right="232"/>
                              <w:jc w:val="center"/>
                              <w:rPr>
                                <w:rFonts w:cs="Arial"/>
                                <w:b/>
                                <w:color w:val="FFFFFF" w:themeColor="background1"/>
                                <w:sz w:val="48"/>
                                <w:szCs w:val="48"/>
                              </w:rPr>
                            </w:pPr>
                            <w:r w:rsidRPr="008A775C">
                              <w:rPr>
                                <w:rFonts w:cs="Arial"/>
                                <w:b/>
                                <w:color w:val="FFFFFF" w:themeColor="background1"/>
                                <w:sz w:val="48"/>
                                <w:szCs w:val="48"/>
                              </w:rPr>
                              <w:t>(</w:t>
                            </w:r>
                            <w:r w:rsidR="00AD44D2" w:rsidRPr="008A775C">
                              <w:rPr>
                                <w:rFonts w:cs="Arial"/>
                                <w:b/>
                                <w:color w:val="FFFFFF" w:themeColor="background1"/>
                                <w:sz w:val="48"/>
                                <w:szCs w:val="48"/>
                              </w:rPr>
                              <w:t xml:space="preserve">Leadership &amp; </w:t>
                            </w:r>
                            <w:r w:rsidRPr="008A775C">
                              <w:rPr>
                                <w:rFonts w:cs="Arial"/>
                                <w:b/>
                                <w:color w:val="FFFFFF" w:themeColor="background1"/>
                                <w:sz w:val="48"/>
                                <w:szCs w:val="48"/>
                              </w:rPr>
                              <w:t>Management</w:t>
                            </w:r>
                            <w:r w:rsidR="008A775C" w:rsidRPr="008A775C">
                              <w:rPr>
                                <w:rFonts w:cs="Arial"/>
                                <w:b/>
                                <w:color w:val="FFFFFF" w:themeColor="background1"/>
                                <w:sz w:val="48"/>
                                <w:szCs w:val="48"/>
                              </w:rPr>
                              <w:t xml:space="preserve"> L5+</w:t>
                            </w:r>
                            <w:r w:rsidRPr="008A775C">
                              <w:rPr>
                                <w:rFonts w:cs="Arial"/>
                                <w:b/>
                                <w:color w:val="FFFFFF" w:themeColor="background1"/>
                                <w:sz w:val="48"/>
                                <w:szCs w:val="48"/>
                              </w:rPr>
                              <w:t>)</w:t>
                            </w:r>
                          </w:p>
                          <w:p w:rsidR="00E72FFB" w:rsidRPr="004B4FA8" w:rsidRDefault="00E72FFB" w:rsidP="00754503">
                            <w:pPr>
                              <w:spacing w:before="120" w:after="0" w:line="240" w:lineRule="auto"/>
                              <w:jc w:val="center"/>
                              <w:rPr>
                                <w:rFonts w:ascii="Arial" w:hAnsi="Arial" w:cs="Arial"/>
                                <w:color w:val="FFFFFF"/>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35.3pt;margin-top:-32.4pt;width:418.05pt;height:40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" filled="f" stroked="f">
                <v:textbox>
                  <w:txbxContent>
                    <w:p w:rsidR="00E72FFB" w:rsidRPr="004B4FA8" w:rsidRDefault="00D54C27" w:rsidP="00754503">
                      <w:pPr>
                        <w:spacing w:before="120" w:after="0" w:line="240" w:lineRule="auto"/>
                        <w:jc w:val="center"/>
                        <w:rPr>
                          <w:rFonts w:ascii="Arial" w:hAnsi="Arial" w:cs="Arial"/>
                          <w:color w:val="FFFFFF"/>
                          <w:sz w:val="56"/>
                          <w:szCs w:val="56"/>
                        </w:rPr>
                      </w:pPr>
                      <w:r>
                        <w:rPr>
                          <w:rFonts w:ascii="Arial" w:hAnsi="Arial" w:cs="Arial"/>
                          <w:noProof/>
                          <w:color w:val="FFFFFF"/>
                          <w:sz w:val="56"/>
                          <w:szCs w:val="56"/>
                          <w:lang w:eastAsia="en-GB"/>
                        </w:rPr>
                        <w:drawing>
                          <wp:inline distT="0" distB="0" distL="0" distR="0" wp14:anchorId="260DC1D8" wp14:editId="78D24CEA">
                            <wp:extent cx="2388235" cy="1847850"/>
                            <wp:effectExtent l="0" t="0" r="0" b="0"/>
                            <wp:docPr id="47" name="Picture 1" descr="Logo ITS Grou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ITS Group.jpg"/>
                                    <pic:cNvPicPr>
                                      <a:picLocks noChangeArrowheads="1"/>
                                    </pic:cNvPicPr>
                                  </pic:nvPicPr>
                                  <pic:blipFill>
                                    <a:blip r:embed="rId13"/>
                                    <a:srcRect/>
                                    <a:stretch>
                                      <a:fillRect/>
                                    </a:stretch>
                                  </pic:blipFill>
                                  <pic:spPr bwMode="auto">
                                    <a:xfrm>
                                      <a:off x="0" y="0"/>
                                      <a:ext cx="2388235" cy="1847850"/>
                                    </a:xfrm>
                                    <a:prstGeom prst="rect">
                                      <a:avLst/>
                                    </a:prstGeom>
                                    <a:noFill/>
                                    <a:ln w="9525">
                                      <a:noFill/>
                                      <a:miter lim="800000"/>
                                      <a:headEnd/>
                                      <a:tailEnd/>
                                    </a:ln>
                                  </pic:spPr>
                                </pic:pic>
                              </a:graphicData>
                            </a:graphic>
                          </wp:inline>
                        </w:drawing>
                      </w:r>
                    </w:p>
                    <w:p w:rsidR="00E72FFB" w:rsidRPr="00B760B4" w:rsidRDefault="00E72FFB" w:rsidP="00241223">
                      <w:pPr>
                        <w:spacing w:before="120" w:after="0" w:line="240" w:lineRule="auto"/>
                        <w:ind w:right="232"/>
                        <w:jc w:val="center"/>
                        <w:rPr>
                          <w:rFonts w:cs="Arial"/>
                          <w:b/>
                          <w:color w:val="FFFFFF" w:themeColor="background1"/>
                          <w:sz w:val="72"/>
                          <w:szCs w:val="72"/>
                        </w:rPr>
                      </w:pPr>
                      <w:r>
                        <w:rPr>
                          <w:rFonts w:cs="Arial"/>
                          <w:b/>
                          <w:color w:val="FFFFFF" w:themeColor="background1"/>
                          <w:sz w:val="72"/>
                          <w:szCs w:val="72"/>
                        </w:rPr>
                        <w:t>Appointment Brief</w:t>
                      </w:r>
                    </w:p>
                    <w:p w:rsidR="00AD44D2" w:rsidRDefault="00D92E91" w:rsidP="00CD336B">
                      <w:pPr>
                        <w:spacing w:before="120" w:after="0" w:line="240" w:lineRule="auto"/>
                        <w:ind w:right="232"/>
                        <w:jc w:val="center"/>
                        <w:rPr>
                          <w:rFonts w:cs="Arial"/>
                          <w:b/>
                          <w:color w:val="FFFFFF" w:themeColor="background1"/>
                          <w:sz w:val="56"/>
                          <w:szCs w:val="56"/>
                        </w:rPr>
                      </w:pPr>
                      <w:r>
                        <w:rPr>
                          <w:rFonts w:cs="Arial"/>
                          <w:b/>
                          <w:color w:val="FFFFFF" w:themeColor="background1"/>
                          <w:sz w:val="56"/>
                          <w:szCs w:val="56"/>
                        </w:rPr>
                        <w:t>Training Manager</w:t>
                      </w:r>
                      <w:r w:rsidR="00345770">
                        <w:rPr>
                          <w:rFonts w:cs="Arial"/>
                          <w:b/>
                          <w:color w:val="FFFFFF" w:themeColor="background1"/>
                          <w:sz w:val="56"/>
                          <w:szCs w:val="56"/>
                        </w:rPr>
                        <w:t xml:space="preserve"> </w:t>
                      </w:r>
                    </w:p>
                    <w:p w:rsidR="00CD336B" w:rsidRPr="008A775C" w:rsidRDefault="00345770" w:rsidP="00CD336B">
                      <w:pPr>
                        <w:spacing w:before="120" w:after="0" w:line="240" w:lineRule="auto"/>
                        <w:ind w:right="232"/>
                        <w:jc w:val="center"/>
                        <w:rPr>
                          <w:rFonts w:cs="Arial"/>
                          <w:b/>
                          <w:color w:val="FFFFFF" w:themeColor="background1"/>
                          <w:sz w:val="48"/>
                          <w:szCs w:val="48"/>
                        </w:rPr>
                      </w:pPr>
                      <w:r w:rsidRPr="008A775C">
                        <w:rPr>
                          <w:rFonts w:cs="Arial"/>
                          <w:b/>
                          <w:color w:val="FFFFFF" w:themeColor="background1"/>
                          <w:sz w:val="48"/>
                          <w:szCs w:val="48"/>
                        </w:rPr>
                        <w:t>(</w:t>
                      </w:r>
                      <w:r w:rsidR="00AD44D2" w:rsidRPr="008A775C">
                        <w:rPr>
                          <w:rFonts w:cs="Arial"/>
                          <w:b/>
                          <w:color w:val="FFFFFF" w:themeColor="background1"/>
                          <w:sz w:val="48"/>
                          <w:szCs w:val="48"/>
                        </w:rPr>
                        <w:t xml:space="preserve">Leadership &amp; </w:t>
                      </w:r>
                      <w:r w:rsidRPr="008A775C">
                        <w:rPr>
                          <w:rFonts w:cs="Arial"/>
                          <w:b/>
                          <w:color w:val="FFFFFF" w:themeColor="background1"/>
                          <w:sz w:val="48"/>
                          <w:szCs w:val="48"/>
                        </w:rPr>
                        <w:t>Management</w:t>
                      </w:r>
                      <w:r w:rsidR="008A775C" w:rsidRPr="008A775C">
                        <w:rPr>
                          <w:rFonts w:cs="Arial"/>
                          <w:b/>
                          <w:color w:val="FFFFFF" w:themeColor="background1"/>
                          <w:sz w:val="48"/>
                          <w:szCs w:val="48"/>
                        </w:rPr>
                        <w:t xml:space="preserve"> L5+</w:t>
                      </w:r>
                      <w:r w:rsidRPr="008A775C">
                        <w:rPr>
                          <w:rFonts w:cs="Arial"/>
                          <w:b/>
                          <w:color w:val="FFFFFF" w:themeColor="background1"/>
                          <w:sz w:val="48"/>
                          <w:szCs w:val="48"/>
                        </w:rPr>
                        <w:t>)</w:t>
                      </w:r>
                    </w:p>
                    <w:p w:rsidR="00E72FFB" w:rsidRPr="004B4FA8" w:rsidRDefault="00E72FFB" w:rsidP="00754503">
                      <w:pPr>
                        <w:spacing w:before="120" w:after="0" w:line="240" w:lineRule="auto"/>
                        <w:jc w:val="center"/>
                        <w:rPr>
                          <w:rFonts w:ascii="Arial" w:hAnsi="Arial" w:cs="Arial"/>
                          <w:color w:val="FFFFFF"/>
                          <w:sz w:val="44"/>
                          <w:szCs w:val="44"/>
                        </w:rPr>
                      </w:pPr>
                    </w:p>
                  </w:txbxContent>
                </v:textbox>
              </v:rect>
            </w:pict>
          </mc:Fallback>
        </mc:AlternateContent>
      </w:r>
      <w:r>
        <w:rPr>
          <w:noProof/>
          <w:color w:val="0000FF"/>
          <w:lang w:eastAsia="en-GB"/>
        </w:rPr>
        <mc:AlternateContent>
          <mc:Choice Requires="wps">
            <w:drawing>
              <wp:anchor distT="0" distB="0" distL="114300" distR="114300" simplePos="0" relativeHeight="251681792" behindDoc="0" locked="0" layoutInCell="1" allowOverlap="1">
                <wp:simplePos x="0" y="0"/>
                <wp:positionH relativeFrom="column">
                  <wp:posOffset>1904365</wp:posOffset>
                </wp:positionH>
                <wp:positionV relativeFrom="paragraph">
                  <wp:posOffset>-1891665</wp:posOffset>
                </wp:positionV>
                <wp:extent cx="7048500" cy="7825740"/>
                <wp:effectExtent l="95250" t="95250" r="0" b="3810"/>
                <wp:wrapNone/>
                <wp:docPr id="3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7825740"/>
                        </a:xfrm>
                        <a:prstGeom prst="ellipse">
                          <a:avLst/>
                        </a:prstGeom>
                        <a:gradFill rotWithShape="1">
                          <a:gsLst>
                            <a:gs pos="0">
                              <a:srgbClr val="00A3E4"/>
                            </a:gs>
                            <a:gs pos="100000">
                              <a:srgbClr val="00A3E4">
                                <a:gamma/>
                                <a:shade val="66667"/>
                                <a:invGamma/>
                              </a:srgbClr>
                            </a:gs>
                          </a:gsLst>
                          <a:lin ang="18900000" scaled="1"/>
                        </a:gradFill>
                        <a:ln w="38100">
                          <a:solidFill>
                            <a:schemeClr val="lt1">
                              <a:lumMod val="95000"/>
                              <a:lumOff val="0"/>
                            </a:schemeClr>
                          </a:solidFill>
                          <a:round/>
                          <a:headEnd/>
                          <a:tailEnd/>
                        </a:ln>
                        <a:effectLst>
                          <a:outerShdw dist="107763" dir="13500000" algn="ctr" rotWithShape="0">
                            <a:schemeClr val="accent3">
                              <a:lumMod val="50000"/>
                              <a:lumOff val="0"/>
                              <a:alpha val="50000"/>
                            </a:schemeClr>
                          </a:outerShdw>
                        </a:effectLst>
                      </wps:spPr>
                      <wps:txbx>
                        <w:txbxContent>
                          <w:p w:rsidR="00E72FFB" w:rsidRPr="00EA4D5F" w:rsidRDefault="00E72FFB" w:rsidP="00754503">
                            <w:pPr>
                              <w:spacing w:before="8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7" style="position:absolute;margin-left:149.95pt;margin-top:-148.95pt;width:555pt;height:61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" fillcolor="#00a3e4" strokecolor="#f2f2f2 [3041]" strokeweight="3pt">
                <v:fill color2="#006d98" rotate="t" angle="135" focus="100%" type="gradient"/>
                <v:shadow on="t" color="#4e6128 [1606]" opacity=".5" offset="-6pt,-6pt"/>
                <v:textbox>
                  <w:txbxContent>
                    <w:p w:rsidR="00E72FFB" w:rsidRPr="00EA4D5F" w:rsidRDefault="00E72FFB" w:rsidP="00754503">
                      <w:pPr>
                        <w:spacing w:before="840"/>
                        <w:jc w:val="center"/>
                      </w:pPr>
                    </w:p>
                  </w:txbxContent>
                </v:textbox>
              </v:oval>
            </w:pict>
          </mc:Fallback>
        </mc:AlternateContent>
      </w:r>
      <w:r w:rsidR="00754503">
        <w:rPr>
          <w:rFonts w:cs="Calibri"/>
          <w:noProof/>
          <w:lang w:eastAsia="en-GB"/>
        </w:rPr>
        <w:drawing>
          <wp:inline distT="0" distB="0" distL="0" distR="0">
            <wp:extent cx="2657475" cy="1762125"/>
            <wp:effectExtent l="95250" t="76200" r="9525" b="0"/>
            <wp:docPr id="23" name="Picture 2" descr="Logo from Campaign Leaflet - Kids sat on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rom Campaign Leaflet - Kids sat on wall"/>
                    <pic:cNvPicPr>
                      <a:picLocks noChangeAspect="1" noChangeArrowheads="1"/>
                    </pic:cNvPicPr>
                  </pic:nvPicPr>
                  <pic:blipFill>
                    <a:blip r:embed="rId14" cstate="print"/>
                    <a:srcRect/>
                    <a:stretch>
                      <a:fillRect/>
                    </a:stretch>
                  </pic:blipFill>
                  <pic:spPr bwMode="auto">
                    <a:xfrm>
                      <a:off x="0" y="0"/>
                      <a:ext cx="2657475" cy="1762125"/>
                    </a:xfrm>
                    <a:prstGeom prst="rect">
                      <a:avLst/>
                    </a:prstGeom>
                    <a:noFill/>
                    <a:ln w="9525">
                      <a:noFill/>
                      <a:miter lim="800000"/>
                      <a:headEnd/>
                      <a:tailEnd/>
                    </a:ln>
                    <a:effectLst>
                      <a:outerShdw dist="107763" dir="13500000" algn="ctr" rotWithShape="0">
                        <a:srgbClr val="808080">
                          <a:alpha val="50000"/>
                        </a:srgbClr>
                      </a:outerShdw>
                    </a:effectLst>
                  </pic:spPr>
                </pic:pic>
              </a:graphicData>
            </a:graphic>
          </wp:inline>
        </w:drawing>
      </w:r>
    </w:p>
    <w:p w:rsidR="00754503" w:rsidRDefault="006B3E10" w:rsidP="00754503">
      <w:r>
        <w:rPr>
          <w:noProof/>
          <w:color w:val="0000FF"/>
          <w:lang w:eastAsia="en-GB"/>
        </w:rPr>
        <mc:AlternateContent>
          <mc:Choice Requires="wps">
            <w:drawing>
              <wp:anchor distT="0" distB="0" distL="114300" distR="114300" simplePos="0" relativeHeight="251683840" behindDoc="0" locked="0" layoutInCell="1" allowOverlap="1">
                <wp:simplePos x="0" y="0"/>
                <wp:positionH relativeFrom="column">
                  <wp:posOffset>3263265</wp:posOffset>
                </wp:positionH>
                <wp:positionV relativeFrom="paragraph">
                  <wp:posOffset>2538730</wp:posOffset>
                </wp:positionV>
                <wp:extent cx="4509135" cy="4295140"/>
                <wp:effectExtent l="76200" t="76200" r="5715" b="0"/>
                <wp:wrapNone/>
                <wp:docPr id="3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9135" cy="4295140"/>
                        </a:xfrm>
                        <a:prstGeom prst="ellipse">
                          <a:avLst/>
                        </a:prstGeom>
                        <a:gradFill rotWithShape="0">
                          <a:gsLst>
                            <a:gs pos="0">
                              <a:srgbClr val="A5439A"/>
                            </a:gs>
                            <a:gs pos="100000">
                              <a:srgbClr val="A5439A">
                                <a:gamma/>
                                <a:shade val="60000"/>
                                <a:invGamma/>
                              </a:srgbClr>
                            </a:gs>
                          </a:gsLst>
                          <a:path path="shape">
                            <a:fillToRect l="50000" t="50000" r="50000" b="50000"/>
                          </a:path>
                        </a:gradFill>
                        <a:ln w="12700">
                          <a:solidFill>
                            <a:srgbClr val="8064A2"/>
                          </a:solidFill>
                          <a:round/>
                          <a:headEnd/>
                          <a:tailEnd/>
                        </a:ln>
                        <a:effectLst>
                          <a:outerShdw dist="107763" dir="13500000"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BDDEB3" id="Oval 13" o:spid="_x0000_s1026" style="position:absolute;margin-left:256.95pt;margin-top:199.9pt;width:355.05pt;height:33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" fillcolor="#a5439a" strokecolor="#8064a2" strokeweight="1pt">
                <v:fill color2="#63285c" focusposition=".5,.5" focussize="" focus="100%" type="gradientRadial"/>
                <v:shadow on="t" color="#3f3151" opacity=".5" offset="-6pt,-6pt"/>
              </v:oval>
            </w:pict>
          </mc:Fallback>
        </mc:AlternateContent>
      </w:r>
      <w:r w:rsidR="00344416" w:rsidRPr="00344416">
        <w:rPr>
          <w:noProof/>
          <w:lang w:eastAsia="en-GB"/>
        </w:rPr>
        <w:drawing>
          <wp:inline distT="0" distB="0" distL="0" distR="0">
            <wp:extent cx="2107223" cy="2818020"/>
            <wp:effectExtent l="0" t="0" r="0" b="0"/>
            <wp:docPr id="9" name="Picture 9" descr="Y:\03 - Data\06 - SAR Data (Inc. Achievement Gaps)\01 - 2017-2018\Photo Bank\ITC_0510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03 - Data\06 - SAR Data (Inc. Achievement Gaps)\01 - 2017-2018\Photo Bank\ITC_0510_preview.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17297" cy="2831492"/>
                    </a:xfrm>
                    <a:prstGeom prst="rect">
                      <a:avLst/>
                    </a:prstGeom>
                    <a:noFill/>
                    <a:ln>
                      <a:noFill/>
                    </a:ln>
                  </pic:spPr>
                </pic:pic>
              </a:graphicData>
            </a:graphic>
          </wp:inline>
        </w:drawing>
      </w:r>
    </w:p>
    <w:p w:rsidR="00754503" w:rsidRDefault="006B3E10" w:rsidP="00754503">
      <w:pPr>
        <w:spacing w:after="0" w:line="240" w:lineRule="auto"/>
        <w:rPr>
          <w:rFonts w:cs="Calibri"/>
        </w:rPr>
      </w:pPr>
      <w:r>
        <w:rPr>
          <w:noProof/>
          <w:color w:val="0000FF"/>
          <w:lang w:eastAsia="en-GB"/>
        </w:rPr>
        <mc:AlternateContent>
          <mc:Choice Requires="wps">
            <w:drawing>
              <wp:anchor distT="0" distB="0" distL="114300" distR="114300" simplePos="0" relativeHeight="251684864" behindDoc="0" locked="0" layoutInCell="1" allowOverlap="1">
                <wp:simplePos x="0" y="0"/>
                <wp:positionH relativeFrom="column">
                  <wp:posOffset>4241800</wp:posOffset>
                </wp:positionH>
                <wp:positionV relativeFrom="paragraph">
                  <wp:posOffset>2389505</wp:posOffset>
                </wp:positionV>
                <wp:extent cx="3673475" cy="3686175"/>
                <wp:effectExtent l="76200" t="76200" r="3175" b="9525"/>
                <wp:wrapNone/>
                <wp:docPr id="3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3475" cy="3686175"/>
                        </a:xfrm>
                        <a:prstGeom prst="ellipse">
                          <a:avLst/>
                        </a:prstGeom>
                        <a:gradFill rotWithShape="0">
                          <a:gsLst>
                            <a:gs pos="0">
                              <a:srgbClr val="013668"/>
                            </a:gs>
                            <a:gs pos="100000">
                              <a:srgbClr val="013668">
                                <a:gamma/>
                                <a:shade val="60000"/>
                                <a:invGamma/>
                              </a:srgbClr>
                            </a:gs>
                          </a:gsLst>
                          <a:path path="shape">
                            <a:fillToRect l="50000" t="50000" r="50000" b="50000"/>
                          </a:path>
                        </a:gradFill>
                        <a:ln w="12700">
                          <a:solidFill>
                            <a:srgbClr val="013668"/>
                          </a:solidFill>
                          <a:round/>
                          <a:headEnd/>
                          <a:tailEnd/>
                        </a:ln>
                        <a:effectLst>
                          <a:outerShdw dist="107763" dir="13500000"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055809" id="Oval 14" o:spid="_x0000_s1026" style="position:absolute;margin-left:334pt;margin-top:188.15pt;width:289.25pt;height:29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" fillcolor="#013668" strokecolor="#013668" strokeweight="1pt">
                <v:fill color2="#01203e" focusposition=".5,.5" focussize="" focus="100%" type="gradientRadial"/>
                <v:shadow on="t" color="#4e6128 [1606]" opacity=".5" offset="-6pt,-6pt"/>
              </v:oval>
            </w:pict>
          </mc:Fallback>
        </mc:AlternateContent>
      </w:r>
      <w:r>
        <w:rPr>
          <w:noProof/>
          <w:color w:val="0000FF"/>
          <w:lang w:eastAsia="en-GB"/>
        </w:rPr>
        <mc:AlternateContent>
          <mc:Choice Requires="wps">
            <w:drawing>
              <wp:anchor distT="0" distB="0" distL="114300" distR="114300" simplePos="0" relativeHeight="251679744" behindDoc="0" locked="0" layoutInCell="1" allowOverlap="1">
                <wp:simplePos x="0" y="0"/>
                <wp:positionH relativeFrom="column">
                  <wp:posOffset>2526030</wp:posOffset>
                </wp:positionH>
                <wp:positionV relativeFrom="paragraph">
                  <wp:posOffset>1828165</wp:posOffset>
                </wp:positionV>
                <wp:extent cx="4552950" cy="5036185"/>
                <wp:effectExtent l="76200" t="76200" r="0" b="0"/>
                <wp:wrapNone/>
                <wp:docPr id="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5036185"/>
                        </a:xfrm>
                        <a:prstGeom prst="ellipse">
                          <a:avLst/>
                        </a:prstGeom>
                        <a:gradFill rotWithShape="0">
                          <a:gsLst>
                            <a:gs pos="0">
                              <a:srgbClr val="C1D72D"/>
                            </a:gs>
                            <a:gs pos="100000">
                              <a:srgbClr val="C1D72D">
                                <a:gamma/>
                                <a:shade val="71373"/>
                                <a:invGamma/>
                              </a:srgbClr>
                            </a:gs>
                          </a:gsLst>
                          <a:lin ang="18900000" scaled="1"/>
                        </a:gradFill>
                        <a:ln w="12700">
                          <a:solidFill>
                            <a:srgbClr val="F2F2F2"/>
                          </a:solidFill>
                          <a:round/>
                          <a:headEnd/>
                          <a:tailEnd/>
                        </a:ln>
                        <a:effectLst>
                          <a:outerShdw dist="107763" dir="13500000" algn="ctr"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F9D611" id="Oval 9" o:spid="_x0000_s1026" style="position:absolute;margin-left:198.9pt;margin-top:143.95pt;width:358.5pt;height:396.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" fillcolor="#c1d72d" strokecolor="#f2f2f2" strokeweight="1pt">
                <v:fill color2="#8a9920" angle="135" focus="100%" type="gradient"/>
                <v:shadow on="t" color="#b8cce4" opacity=".5" offset="-6pt,-6pt"/>
              </v:oval>
            </w:pict>
          </mc:Fallback>
        </mc:AlternateContent>
      </w:r>
      <w:r w:rsidR="00344416" w:rsidRPr="00344416">
        <w:rPr>
          <w:rFonts w:cs="Calibri"/>
          <w:noProof/>
          <w:lang w:eastAsia="en-GB"/>
        </w:rPr>
        <w:drawing>
          <wp:inline distT="0" distB="0" distL="0" distR="0">
            <wp:extent cx="3615661" cy="2474627"/>
            <wp:effectExtent l="0" t="0" r="0" b="0"/>
            <wp:docPr id="5" name="Picture 5" descr="Y:\03 - Data\06 - SAR Data (Inc. Achievement Gaps)\01 - 2017-2018\Photo Bank\ITC_0454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03 - Data\06 - SAR Data (Inc. Achievement Gaps)\01 - 2017-2018\Photo Bank\ITC_0454_preview.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36764" cy="2489070"/>
                    </a:xfrm>
                    <a:prstGeom prst="rect">
                      <a:avLst/>
                    </a:prstGeom>
                    <a:noFill/>
                    <a:ln>
                      <a:noFill/>
                    </a:ln>
                  </pic:spPr>
                </pic:pic>
              </a:graphicData>
            </a:graphic>
          </wp:inline>
        </w:drawing>
      </w:r>
      <w:r>
        <w:rPr>
          <w:noProof/>
          <w:color w:val="0000FF"/>
          <w:lang w:eastAsia="en-GB"/>
        </w:rPr>
        <mc:AlternateContent>
          <mc:Choice Requires="wps">
            <w:drawing>
              <wp:anchor distT="0" distB="0" distL="114300" distR="114300" simplePos="0" relativeHeight="251680768" behindDoc="0" locked="0" layoutInCell="1" allowOverlap="1">
                <wp:simplePos x="0" y="0"/>
                <wp:positionH relativeFrom="column">
                  <wp:posOffset>4400550</wp:posOffset>
                </wp:positionH>
                <wp:positionV relativeFrom="paragraph">
                  <wp:posOffset>6244590</wp:posOffset>
                </wp:positionV>
                <wp:extent cx="3438525" cy="3324225"/>
                <wp:effectExtent l="0" t="0" r="1990725" b="9525"/>
                <wp:wrapNone/>
                <wp:docPr id="3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3324225"/>
                        </a:xfrm>
                        <a:prstGeom prst="ellipse">
                          <a:avLst/>
                        </a:prstGeom>
                        <a:solidFill>
                          <a:srgbClr val="A54399"/>
                        </a:solidFill>
                        <a:ln w="12700">
                          <a:solidFill>
                            <a:srgbClr val="F2F2F2"/>
                          </a:solidFill>
                          <a:round/>
                          <a:headEnd/>
                          <a:tailEnd/>
                        </a:ln>
                        <a:effectLst>
                          <a:outerShdw sy="50000" kx="-2453608" rotWithShape="0">
                            <a:srgbClr val="E5B8B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BC77EB" id="Oval 10" o:spid="_x0000_s1026" style="position:absolute;margin-left:346.5pt;margin-top:491.7pt;width:270.75pt;height:26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" fillcolor="#a54399" strokecolor="#f2f2f2" strokeweight="1pt">
                <v:shadow on="t" type="perspective" color="#e5b8b7" opacity=".5" origin=",.5" offset="0,0" matrix=",-56756f,,.5"/>
              </v:oval>
            </w:pict>
          </mc:Fallback>
        </mc:AlternateContent>
      </w:r>
      <w:bookmarkStart w:id="0" w:name="_Toc381966608"/>
    </w:p>
    <w:bookmarkEnd w:id="0"/>
    <w:p w:rsidR="00754503" w:rsidRDefault="00754503" w:rsidP="00754503">
      <w:pPr>
        <w:spacing w:after="0"/>
        <w:rPr>
          <w:rFonts w:cs="Calibri"/>
          <w:noProof/>
          <w:lang w:eastAsia="en-GB"/>
        </w:rPr>
      </w:pPr>
    </w:p>
    <w:p w:rsidR="009A4A9C" w:rsidRDefault="00344416" w:rsidP="00754503">
      <w:pPr>
        <w:spacing w:after="0"/>
        <w:rPr>
          <w:rFonts w:cs="Calibri"/>
        </w:rPr>
      </w:pPr>
      <w:r w:rsidRPr="00344416">
        <w:rPr>
          <w:rFonts w:cs="Calibri"/>
          <w:noProof/>
          <w:lang w:eastAsia="en-GB"/>
        </w:rPr>
        <w:drawing>
          <wp:inline distT="0" distB="0" distL="0" distR="0">
            <wp:extent cx="3127339" cy="2083241"/>
            <wp:effectExtent l="0" t="0" r="0" b="0"/>
            <wp:docPr id="4" name="Picture 4" descr="Y:\03 - Data\06 - SAR Data (Inc. Achievement Gaps)\01 - 2017-2018\Photo Bank\ITC_0264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03 - Data\06 - SAR Data (Inc. Achievement Gaps)\01 - 2017-2018\Photo Bank\ITC_0264_preview.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43759" cy="2094179"/>
                    </a:xfrm>
                    <a:prstGeom prst="rect">
                      <a:avLst/>
                    </a:prstGeom>
                    <a:noFill/>
                    <a:ln>
                      <a:noFill/>
                    </a:ln>
                  </pic:spPr>
                </pic:pic>
              </a:graphicData>
            </a:graphic>
          </wp:inline>
        </w:drawing>
      </w:r>
    </w:p>
    <w:p w:rsidR="006B2D80" w:rsidRPr="00304C57" w:rsidRDefault="006B2D80" w:rsidP="00304C57">
      <w:pPr>
        <w:pStyle w:val="Heading1"/>
      </w:pPr>
      <w:bookmarkStart w:id="1" w:name="_Toc485827914"/>
      <w:bookmarkStart w:id="2" w:name="_Toc389206783"/>
      <w:bookmarkStart w:id="3" w:name="ITSinfo"/>
      <w:r w:rsidRPr="00304C57">
        <w:lastRenderedPageBreak/>
        <w:t>Contents</w:t>
      </w:r>
      <w:bookmarkEnd w:id="1"/>
    </w:p>
    <w:p w:rsidR="00A840A1" w:rsidRPr="006E2BE1" w:rsidRDefault="00A840A1">
      <w:pPr>
        <w:pStyle w:val="TOC1"/>
        <w:rPr>
          <w:sz w:val="24"/>
          <w:szCs w:val="24"/>
        </w:rPr>
      </w:pPr>
    </w:p>
    <w:p w:rsidR="00E72FFB" w:rsidRDefault="00E72FFB" w:rsidP="00FE6740">
      <w:pPr>
        <w:rPr>
          <w:sz w:val="24"/>
          <w:szCs w:val="24"/>
        </w:rPr>
      </w:pPr>
    </w:p>
    <w:p w:rsidR="00E72FFB" w:rsidRDefault="00E72FFB" w:rsidP="00E72FFB">
      <w:pPr>
        <w:pStyle w:val="ListParagraph"/>
        <w:numPr>
          <w:ilvl w:val="0"/>
          <w:numId w:val="27"/>
        </w:numPr>
        <w:spacing w:line="720" w:lineRule="auto"/>
        <w:ind w:left="714" w:hanging="357"/>
        <w:rPr>
          <w:sz w:val="24"/>
          <w:szCs w:val="24"/>
        </w:rPr>
      </w:pPr>
      <w:r w:rsidRPr="00E72FFB">
        <w:rPr>
          <w:sz w:val="24"/>
          <w:szCs w:val="24"/>
        </w:rPr>
        <w:t>Welcome letter from Chief Executive Officer</w:t>
      </w:r>
    </w:p>
    <w:p w:rsidR="00E72FFB" w:rsidRDefault="00E72FFB" w:rsidP="00E72FFB">
      <w:pPr>
        <w:pStyle w:val="ListParagraph"/>
        <w:numPr>
          <w:ilvl w:val="0"/>
          <w:numId w:val="27"/>
        </w:numPr>
        <w:spacing w:line="720" w:lineRule="auto"/>
        <w:ind w:left="714" w:hanging="357"/>
        <w:rPr>
          <w:sz w:val="24"/>
          <w:szCs w:val="24"/>
        </w:rPr>
      </w:pPr>
      <w:r w:rsidRPr="00E72FFB">
        <w:rPr>
          <w:sz w:val="24"/>
          <w:szCs w:val="24"/>
        </w:rPr>
        <w:t>Company Structure</w:t>
      </w:r>
    </w:p>
    <w:p w:rsidR="00E72FFB" w:rsidRDefault="00E72FFB" w:rsidP="00E72FFB">
      <w:pPr>
        <w:pStyle w:val="ListParagraph"/>
        <w:numPr>
          <w:ilvl w:val="0"/>
          <w:numId w:val="27"/>
        </w:numPr>
        <w:spacing w:line="720" w:lineRule="auto"/>
        <w:ind w:left="714" w:hanging="357"/>
        <w:rPr>
          <w:sz w:val="24"/>
          <w:szCs w:val="24"/>
        </w:rPr>
      </w:pPr>
      <w:r w:rsidRPr="00E72FFB">
        <w:rPr>
          <w:sz w:val="24"/>
          <w:szCs w:val="24"/>
        </w:rPr>
        <w:t>Job Profile</w:t>
      </w:r>
    </w:p>
    <w:p w:rsidR="00E72FFB" w:rsidRDefault="00E72FFB" w:rsidP="00E72FFB">
      <w:pPr>
        <w:pStyle w:val="ListParagraph"/>
        <w:numPr>
          <w:ilvl w:val="0"/>
          <w:numId w:val="27"/>
        </w:numPr>
        <w:spacing w:line="720" w:lineRule="auto"/>
        <w:ind w:left="714" w:hanging="357"/>
        <w:rPr>
          <w:sz w:val="24"/>
          <w:szCs w:val="24"/>
        </w:rPr>
      </w:pPr>
      <w:r w:rsidRPr="00E72FFB">
        <w:rPr>
          <w:sz w:val="24"/>
          <w:szCs w:val="24"/>
        </w:rPr>
        <w:t>Terms and Conditions</w:t>
      </w:r>
    </w:p>
    <w:p w:rsidR="00E72FFB" w:rsidRDefault="00E72FFB" w:rsidP="00E72FFB">
      <w:pPr>
        <w:pStyle w:val="ListParagraph"/>
        <w:numPr>
          <w:ilvl w:val="0"/>
          <w:numId w:val="27"/>
        </w:numPr>
        <w:spacing w:line="720" w:lineRule="auto"/>
        <w:ind w:left="714" w:hanging="357"/>
        <w:rPr>
          <w:sz w:val="24"/>
          <w:szCs w:val="24"/>
        </w:rPr>
      </w:pPr>
      <w:r w:rsidRPr="00E72FFB">
        <w:rPr>
          <w:sz w:val="24"/>
          <w:szCs w:val="24"/>
        </w:rPr>
        <w:t>Recruitment Timetable</w:t>
      </w:r>
    </w:p>
    <w:p w:rsidR="00E72FFB" w:rsidRPr="00E72FFB" w:rsidRDefault="00E72FFB" w:rsidP="00E72FFB">
      <w:pPr>
        <w:pStyle w:val="ListParagraph"/>
        <w:numPr>
          <w:ilvl w:val="0"/>
          <w:numId w:val="27"/>
        </w:numPr>
        <w:spacing w:line="720" w:lineRule="auto"/>
        <w:ind w:left="714" w:hanging="357"/>
        <w:rPr>
          <w:sz w:val="24"/>
          <w:szCs w:val="24"/>
        </w:rPr>
      </w:pPr>
      <w:r w:rsidRPr="00E72FFB">
        <w:rPr>
          <w:sz w:val="24"/>
          <w:szCs w:val="24"/>
        </w:rPr>
        <w:t>How to Apply</w:t>
      </w:r>
    </w:p>
    <w:p w:rsidR="00A840A1" w:rsidRPr="003F1DB8" w:rsidRDefault="00A840A1" w:rsidP="00FE6740">
      <w:pPr>
        <w:rPr>
          <w:bCs/>
          <w:caps/>
          <w:sz w:val="20"/>
          <w:szCs w:val="20"/>
        </w:rPr>
      </w:pPr>
    </w:p>
    <w:p w:rsidR="00A840A1" w:rsidRPr="003F1DB8" w:rsidRDefault="00A840A1" w:rsidP="00FE6740">
      <w:pPr>
        <w:rPr>
          <w:bCs/>
          <w:caps/>
          <w:sz w:val="20"/>
          <w:szCs w:val="20"/>
        </w:rPr>
      </w:pPr>
    </w:p>
    <w:p w:rsidR="000A3850" w:rsidRPr="006E2BE1" w:rsidRDefault="00A840A1" w:rsidP="00A840A1">
      <w:pPr>
        <w:spacing w:after="0" w:line="240" w:lineRule="auto"/>
        <w:rPr>
          <w:bCs/>
          <w:caps/>
          <w:sz w:val="20"/>
          <w:szCs w:val="20"/>
        </w:rPr>
      </w:pPr>
      <w:r w:rsidRPr="006E2BE1">
        <w:rPr>
          <w:bCs/>
          <w:caps/>
          <w:sz w:val="20"/>
          <w:szCs w:val="20"/>
        </w:rPr>
        <w:br w:type="page"/>
      </w:r>
      <w:r w:rsidR="00D81FBD" w:rsidRPr="006E2BE1">
        <w:rPr>
          <w:bCs/>
          <w:caps/>
          <w:sz w:val="20"/>
          <w:szCs w:val="20"/>
        </w:rPr>
        <w:fldChar w:fldCharType="begin"/>
      </w:r>
      <w:r w:rsidR="00F60911" w:rsidRPr="006E2BE1">
        <w:rPr>
          <w:sz w:val="20"/>
          <w:szCs w:val="20"/>
        </w:rPr>
        <w:instrText xml:space="preserve"> TOC \o "1-1" \h \z \u </w:instrText>
      </w:r>
      <w:r w:rsidR="00D81FBD" w:rsidRPr="006E2BE1">
        <w:rPr>
          <w:bCs/>
          <w:caps/>
          <w:sz w:val="20"/>
          <w:szCs w:val="20"/>
        </w:rPr>
        <w:fldChar w:fldCharType="separate"/>
      </w:r>
    </w:p>
    <w:p w:rsidR="00693F45" w:rsidRPr="006E2BE1" w:rsidRDefault="00D81FBD" w:rsidP="00F80ADB">
      <w:pPr>
        <w:pStyle w:val="Heading1"/>
      </w:pPr>
      <w:r w:rsidRPr="006E2BE1">
        <w:lastRenderedPageBreak/>
        <w:fldChar w:fldCharType="end"/>
      </w:r>
      <w:bookmarkEnd w:id="2"/>
      <w:r w:rsidR="00E72FFB">
        <w:t>Letter from the CEO</w:t>
      </w:r>
    </w:p>
    <w:bookmarkEnd w:id="3"/>
    <w:p w:rsidR="000102C1" w:rsidRDefault="000102C1" w:rsidP="000102C1">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E72FFB" w:rsidRDefault="00547261" w:rsidP="00F67147">
      <w:pPr>
        <w:pStyle w:val="Subtitle"/>
        <w:spacing w:line="360" w:lineRule="auto"/>
        <w:rPr>
          <w:rFonts w:ascii="Calibri" w:hAnsi="Calibri" w:cs="Arial"/>
          <w:b w:val="0"/>
          <w:sz w:val="20"/>
          <w:szCs w:val="20"/>
        </w:rPr>
      </w:pPr>
      <w:r>
        <w:rPr>
          <w:rFonts w:ascii="Calibri" w:hAnsi="Calibri" w:cs="Arial"/>
          <w:b w:val="0"/>
          <w:sz w:val="20"/>
          <w:szCs w:val="20"/>
        </w:rPr>
        <w:t>Dear Applicant,</w:t>
      </w:r>
    </w:p>
    <w:p w:rsidR="00547261" w:rsidRDefault="00547261" w:rsidP="00F67147">
      <w:pPr>
        <w:pStyle w:val="Subtitle"/>
        <w:spacing w:line="360" w:lineRule="auto"/>
        <w:rPr>
          <w:rFonts w:ascii="Calibri" w:hAnsi="Calibri" w:cs="Arial"/>
          <w:b w:val="0"/>
          <w:sz w:val="20"/>
          <w:szCs w:val="20"/>
        </w:rPr>
      </w:pPr>
    </w:p>
    <w:p w:rsidR="00547261" w:rsidRDefault="00547261" w:rsidP="00F67147">
      <w:pPr>
        <w:pStyle w:val="Subtitle"/>
        <w:spacing w:line="360" w:lineRule="auto"/>
        <w:rPr>
          <w:rFonts w:ascii="Calibri" w:hAnsi="Calibri" w:cs="Arial"/>
          <w:b w:val="0"/>
          <w:sz w:val="20"/>
          <w:szCs w:val="20"/>
        </w:rPr>
      </w:pPr>
      <w:r>
        <w:rPr>
          <w:rFonts w:ascii="Calibri" w:hAnsi="Calibri" w:cs="Arial"/>
          <w:b w:val="0"/>
          <w:sz w:val="20"/>
          <w:szCs w:val="20"/>
        </w:rPr>
        <w:t xml:space="preserve">Thank you for your interest in our organisation, and in the role of </w:t>
      </w:r>
      <w:r w:rsidR="00D92E91">
        <w:rPr>
          <w:rFonts w:ascii="Calibri" w:hAnsi="Calibri" w:cs="Arial"/>
          <w:b w:val="0"/>
          <w:sz w:val="20"/>
          <w:szCs w:val="20"/>
        </w:rPr>
        <w:t>Training Manager</w:t>
      </w:r>
      <w:r w:rsidR="00500E71">
        <w:rPr>
          <w:rFonts w:ascii="Calibri" w:hAnsi="Calibri" w:cs="Arial"/>
          <w:b w:val="0"/>
          <w:sz w:val="20"/>
          <w:szCs w:val="20"/>
        </w:rPr>
        <w:t xml:space="preserve"> (Management)</w:t>
      </w:r>
    </w:p>
    <w:p w:rsidR="00547261" w:rsidRDefault="00547261" w:rsidP="00F67147">
      <w:pPr>
        <w:pStyle w:val="Subtitle"/>
        <w:spacing w:line="360" w:lineRule="auto"/>
        <w:rPr>
          <w:rFonts w:ascii="Calibri" w:hAnsi="Calibri" w:cs="Arial"/>
          <w:b w:val="0"/>
          <w:sz w:val="20"/>
          <w:szCs w:val="20"/>
        </w:rPr>
      </w:pPr>
    </w:p>
    <w:p w:rsidR="00547261" w:rsidRDefault="00547261" w:rsidP="00F67147">
      <w:pPr>
        <w:pStyle w:val="Subtitle"/>
        <w:spacing w:line="360" w:lineRule="auto"/>
        <w:rPr>
          <w:rFonts w:ascii="Calibri" w:hAnsi="Calibri" w:cs="Arial"/>
          <w:b w:val="0"/>
          <w:sz w:val="20"/>
          <w:szCs w:val="20"/>
        </w:rPr>
      </w:pPr>
      <w:r>
        <w:rPr>
          <w:rFonts w:ascii="Calibri" w:hAnsi="Calibri" w:cs="Arial"/>
          <w:b w:val="0"/>
          <w:sz w:val="20"/>
          <w:szCs w:val="20"/>
        </w:rPr>
        <w:t xml:space="preserve">ITS Group has been established </w:t>
      </w:r>
      <w:r w:rsidR="00130AD8" w:rsidRPr="00EC71AB">
        <w:rPr>
          <w:rFonts w:ascii="Calibri" w:hAnsi="Calibri" w:cs="Arial"/>
          <w:b w:val="0"/>
          <w:sz w:val="20"/>
          <w:szCs w:val="20"/>
        </w:rPr>
        <w:t>since 1981</w:t>
      </w:r>
      <w:r w:rsidRPr="00EC71AB">
        <w:rPr>
          <w:rFonts w:ascii="Calibri" w:hAnsi="Calibri" w:cs="Arial"/>
          <w:b w:val="0"/>
          <w:sz w:val="20"/>
          <w:szCs w:val="20"/>
        </w:rPr>
        <w:t xml:space="preserve"> and</w:t>
      </w:r>
      <w:r>
        <w:rPr>
          <w:rFonts w:ascii="Calibri" w:hAnsi="Calibri" w:cs="Arial"/>
          <w:b w:val="0"/>
          <w:sz w:val="20"/>
          <w:szCs w:val="20"/>
        </w:rPr>
        <w:t xml:space="preserve"> is a leading education and training charity, with a passion to deliver our promise.</w:t>
      </w:r>
    </w:p>
    <w:p w:rsidR="00547261" w:rsidRDefault="00547261" w:rsidP="00F67147">
      <w:pPr>
        <w:pStyle w:val="Subtitle"/>
        <w:spacing w:line="360" w:lineRule="auto"/>
        <w:rPr>
          <w:rFonts w:ascii="Calibri" w:hAnsi="Calibri" w:cs="Arial"/>
          <w:b w:val="0"/>
          <w:sz w:val="20"/>
          <w:szCs w:val="20"/>
        </w:rPr>
      </w:pPr>
    </w:p>
    <w:p w:rsidR="00547261" w:rsidRDefault="00547261" w:rsidP="00F67147">
      <w:pPr>
        <w:pStyle w:val="Subtitle"/>
        <w:spacing w:line="360" w:lineRule="auto"/>
        <w:rPr>
          <w:rFonts w:ascii="Calibri" w:hAnsi="Calibri" w:cs="Arial"/>
          <w:b w:val="0"/>
          <w:sz w:val="20"/>
          <w:szCs w:val="20"/>
        </w:rPr>
      </w:pPr>
      <w:r>
        <w:rPr>
          <w:rFonts w:ascii="Calibri" w:hAnsi="Calibri" w:cs="Arial"/>
          <w:b w:val="0"/>
          <w:sz w:val="20"/>
          <w:szCs w:val="20"/>
        </w:rPr>
        <w:t>We operate as a whole organisation, with three key business units;</w:t>
      </w:r>
    </w:p>
    <w:p w:rsidR="00547261" w:rsidRDefault="00547261" w:rsidP="00F67147">
      <w:pPr>
        <w:pStyle w:val="Subtitle"/>
        <w:spacing w:line="360" w:lineRule="auto"/>
        <w:rPr>
          <w:rFonts w:ascii="Calibri" w:hAnsi="Calibri" w:cs="Arial"/>
          <w:b w:val="0"/>
          <w:sz w:val="20"/>
          <w:szCs w:val="20"/>
        </w:rPr>
      </w:pPr>
    </w:p>
    <w:p w:rsidR="00547261" w:rsidRDefault="00547261" w:rsidP="00F67147">
      <w:pPr>
        <w:pStyle w:val="Subtitle"/>
        <w:numPr>
          <w:ilvl w:val="0"/>
          <w:numId w:val="40"/>
        </w:numPr>
        <w:spacing w:line="360" w:lineRule="auto"/>
        <w:rPr>
          <w:rFonts w:ascii="Calibri" w:hAnsi="Calibri" w:cs="Arial"/>
          <w:b w:val="0"/>
          <w:sz w:val="20"/>
          <w:szCs w:val="20"/>
        </w:rPr>
      </w:pPr>
      <w:r>
        <w:rPr>
          <w:rFonts w:ascii="Calibri" w:hAnsi="Calibri" w:cs="Arial"/>
          <w:b w:val="0"/>
          <w:sz w:val="20"/>
          <w:szCs w:val="20"/>
        </w:rPr>
        <w:t>ITS College</w:t>
      </w:r>
      <w:r>
        <w:rPr>
          <w:rFonts w:ascii="Calibri" w:hAnsi="Calibri" w:cs="Arial"/>
          <w:b w:val="0"/>
          <w:sz w:val="20"/>
          <w:szCs w:val="20"/>
        </w:rPr>
        <w:tab/>
      </w:r>
      <w:r>
        <w:rPr>
          <w:rFonts w:ascii="Calibri" w:hAnsi="Calibri" w:cs="Arial"/>
          <w:b w:val="0"/>
          <w:sz w:val="20"/>
          <w:szCs w:val="20"/>
        </w:rPr>
        <w:tab/>
      </w:r>
      <w:r>
        <w:rPr>
          <w:rFonts w:ascii="Calibri" w:hAnsi="Calibri" w:cs="Arial"/>
          <w:b w:val="0"/>
          <w:sz w:val="20"/>
          <w:szCs w:val="20"/>
        </w:rPr>
        <w:tab/>
        <w:t>Classroom based vocational and academic education</w:t>
      </w:r>
    </w:p>
    <w:p w:rsidR="00547261" w:rsidRDefault="00547261" w:rsidP="00F67147">
      <w:pPr>
        <w:pStyle w:val="Subtitle"/>
        <w:numPr>
          <w:ilvl w:val="0"/>
          <w:numId w:val="40"/>
        </w:numPr>
        <w:spacing w:line="360" w:lineRule="auto"/>
        <w:rPr>
          <w:rFonts w:ascii="Calibri" w:hAnsi="Calibri" w:cs="Arial"/>
          <w:b w:val="0"/>
          <w:sz w:val="20"/>
          <w:szCs w:val="20"/>
        </w:rPr>
      </w:pPr>
      <w:r>
        <w:rPr>
          <w:rFonts w:ascii="Calibri" w:hAnsi="Calibri" w:cs="Arial"/>
          <w:b w:val="0"/>
          <w:sz w:val="20"/>
          <w:szCs w:val="20"/>
        </w:rPr>
        <w:t>ITS Apprenticeship</w:t>
      </w:r>
      <w:r w:rsidR="00B63A0E">
        <w:rPr>
          <w:rFonts w:ascii="Calibri" w:hAnsi="Calibri" w:cs="Arial"/>
          <w:b w:val="0"/>
          <w:sz w:val="20"/>
          <w:szCs w:val="20"/>
        </w:rPr>
        <w:t xml:space="preserve"> &amp;</w:t>
      </w:r>
      <w:r>
        <w:rPr>
          <w:rFonts w:ascii="Calibri" w:hAnsi="Calibri" w:cs="Arial"/>
          <w:b w:val="0"/>
          <w:sz w:val="20"/>
          <w:szCs w:val="20"/>
        </w:rPr>
        <w:t xml:space="preserve"> Training</w:t>
      </w:r>
      <w:r>
        <w:rPr>
          <w:rFonts w:ascii="Calibri" w:hAnsi="Calibri" w:cs="Arial"/>
          <w:b w:val="0"/>
          <w:sz w:val="20"/>
          <w:szCs w:val="20"/>
        </w:rPr>
        <w:tab/>
        <w:t>Work-based vocational training</w:t>
      </w:r>
    </w:p>
    <w:p w:rsidR="00547261" w:rsidRDefault="00547261" w:rsidP="00F67147">
      <w:pPr>
        <w:pStyle w:val="Subtitle"/>
        <w:numPr>
          <w:ilvl w:val="0"/>
          <w:numId w:val="40"/>
        </w:numPr>
        <w:spacing w:line="360" w:lineRule="auto"/>
        <w:rPr>
          <w:rFonts w:ascii="Calibri" w:hAnsi="Calibri" w:cs="Arial"/>
          <w:b w:val="0"/>
          <w:sz w:val="20"/>
          <w:szCs w:val="20"/>
        </w:rPr>
      </w:pPr>
      <w:r>
        <w:rPr>
          <w:rFonts w:ascii="Calibri" w:hAnsi="Calibri" w:cs="Arial"/>
          <w:b w:val="0"/>
          <w:sz w:val="20"/>
          <w:szCs w:val="20"/>
        </w:rPr>
        <w:t>ITS SmartStyle Training</w:t>
      </w:r>
      <w:r>
        <w:rPr>
          <w:rFonts w:ascii="Calibri" w:hAnsi="Calibri" w:cs="Arial"/>
          <w:b w:val="0"/>
          <w:sz w:val="20"/>
          <w:szCs w:val="20"/>
        </w:rPr>
        <w:tab/>
      </w:r>
      <w:r>
        <w:rPr>
          <w:rFonts w:ascii="Calibri" w:hAnsi="Calibri" w:cs="Arial"/>
          <w:b w:val="0"/>
          <w:sz w:val="20"/>
          <w:szCs w:val="20"/>
        </w:rPr>
        <w:tab/>
        <w:t>Business to business training</w:t>
      </w:r>
    </w:p>
    <w:p w:rsidR="00547261" w:rsidRDefault="00547261" w:rsidP="00F67147">
      <w:pPr>
        <w:pStyle w:val="Subtitle"/>
        <w:spacing w:line="360" w:lineRule="auto"/>
        <w:rPr>
          <w:rFonts w:ascii="Calibri" w:hAnsi="Calibri" w:cs="Arial"/>
          <w:b w:val="0"/>
          <w:sz w:val="20"/>
          <w:szCs w:val="20"/>
        </w:rPr>
      </w:pPr>
    </w:p>
    <w:p w:rsidR="00547261" w:rsidRDefault="00547261" w:rsidP="00F67147">
      <w:pPr>
        <w:pStyle w:val="Subtitle"/>
        <w:spacing w:line="360" w:lineRule="auto"/>
        <w:rPr>
          <w:rFonts w:ascii="Calibri" w:hAnsi="Calibri" w:cs="Arial"/>
          <w:b w:val="0"/>
          <w:sz w:val="20"/>
          <w:szCs w:val="20"/>
        </w:rPr>
      </w:pPr>
      <w:r w:rsidRPr="00EC71AB">
        <w:rPr>
          <w:rFonts w:ascii="Calibri" w:hAnsi="Calibri" w:cs="Arial"/>
          <w:b w:val="0"/>
          <w:sz w:val="20"/>
          <w:szCs w:val="20"/>
        </w:rPr>
        <w:t>Our 2020 Business Plan sets out o</w:t>
      </w:r>
      <w:r w:rsidR="00130AD8" w:rsidRPr="00EC71AB">
        <w:rPr>
          <w:rFonts w:ascii="Calibri" w:hAnsi="Calibri" w:cs="Arial"/>
          <w:b w:val="0"/>
          <w:sz w:val="20"/>
          <w:szCs w:val="20"/>
        </w:rPr>
        <w:t>u</w:t>
      </w:r>
      <w:r w:rsidRPr="00EC71AB">
        <w:rPr>
          <w:rFonts w:ascii="Calibri" w:hAnsi="Calibri" w:cs="Arial"/>
          <w:b w:val="0"/>
          <w:sz w:val="20"/>
          <w:szCs w:val="20"/>
        </w:rPr>
        <w:t>r ambitious strategy to grow and maximise the opportunities created by a dynamic market.  As</w:t>
      </w:r>
      <w:r>
        <w:rPr>
          <w:rFonts w:ascii="Calibri" w:hAnsi="Calibri" w:cs="Arial"/>
          <w:b w:val="0"/>
          <w:sz w:val="20"/>
          <w:szCs w:val="20"/>
        </w:rPr>
        <w:t xml:space="preserve"> we shape ITS Group to take the lead at this exciting time we look to strengthen our</w:t>
      </w:r>
      <w:r w:rsidR="00D92E91">
        <w:rPr>
          <w:rFonts w:ascii="Calibri" w:hAnsi="Calibri" w:cs="Arial"/>
          <w:b w:val="0"/>
          <w:sz w:val="20"/>
          <w:szCs w:val="20"/>
        </w:rPr>
        <w:t xml:space="preserve"> Professional Services</w:t>
      </w:r>
      <w:r>
        <w:rPr>
          <w:rFonts w:ascii="Calibri" w:hAnsi="Calibri" w:cs="Arial"/>
          <w:b w:val="0"/>
          <w:sz w:val="20"/>
          <w:szCs w:val="20"/>
        </w:rPr>
        <w:t xml:space="preserve"> </w:t>
      </w:r>
      <w:r w:rsidR="00D92E91">
        <w:rPr>
          <w:rFonts w:ascii="Calibri" w:hAnsi="Calibri" w:cs="Arial"/>
          <w:b w:val="0"/>
          <w:sz w:val="20"/>
          <w:szCs w:val="20"/>
        </w:rPr>
        <w:t xml:space="preserve">Business Unit </w:t>
      </w:r>
      <w:r>
        <w:rPr>
          <w:rFonts w:ascii="Calibri" w:hAnsi="Calibri" w:cs="Arial"/>
          <w:b w:val="0"/>
          <w:sz w:val="20"/>
          <w:szCs w:val="20"/>
        </w:rPr>
        <w:t xml:space="preserve">with this </w:t>
      </w:r>
      <w:r w:rsidR="00D92E91">
        <w:rPr>
          <w:rFonts w:ascii="Calibri" w:hAnsi="Calibri" w:cs="Arial"/>
          <w:b w:val="0"/>
          <w:sz w:val="20"/>
          <w:szCs w:val="20"/>
        </w:rPr>
        <w:t xml:space="preserve">key </w:t>
      </w:r>
      <w:r>
        <w:rPr>
          <w:rFonts w:ascii="Calibri" w:hAnsi="Calibri" w:cs="Arial"/>
          <w:b w:val="0"/>
          <w:sz w:val="20"/>
          <w:szCs w:val="20"/>
        </w:rPr>
        <w:t>role ‘</w:t>
      </w:r>
      <w:r w:rsidR="00D92E91">
        <w:rPr>
          <w:rFonts w:ascii="Calibri" w:hAnsi="Calibri" w:cs="Arial"/>
          <w:b w:val="0"/>
          <w:sz w:val="20"/>
          <w:szCs w:val="20"/>
        </w:rPr>
        <w:t>Training Manager</w:t>
      </w:r>
      <w:r w:rsidR="00345770">
        <w:rPr>
          <w:rFonts w:ascii="Calibri" w:hAnsi="Calibri" w:cs="Arial"/>
          <w:b w:val="0"/>
          <w:sz w:val="20"/>
          <w:szCs w:val="20"/>
        </w:rPr>
        <w:t xml:space="preserve"> - Management</w:t>
      </w:r>
      <w:r>
        <w:rPr>
          <w:rFonts w:ascii="Calibri" w:hAnsi="Calibri" w:cs="Arial"/>
          <w:b w:val="0"/>
          <w:sz w:val="20"/>
          <w:szCs w:val="20"/>
        </w:rPr>
        <w:t xml:space="preserve">’ to help </w:t>
      </w:r>
      <w:r w:rsidR="00D92E91">
        <w:rPr>
          <w:rFonts w:ascii="Calibri" w:hAnsi="Calibri" w:cs="Arial"/>
          <w:b w:val="0"/>
          <w:sz w:val="20"/>
          <w:szCs w:val="20"/>
        </w:rPr>
        <w:t>deliver our overall goals</w:t>
      </w:r>
      <w:r>
        <w:rPr>
          <w:rFonts w:ascii="Calibri" w:hAnsi="Calibri" w:cs="Arial"/>
          <w:b w:val="0"/>
          <w:sz w:val="20"/>
          <w:szCs w:val="20"/>
        </w:rPr>
        <w:t>.</w:t>
      </w:r>
    </w:p>
    <w:p w:rsidR="00547261" w:rsidRDefault="00547261" w:rsidP="00F67147">
      <w:pPr>
        <w:pStyle w:val="Subtitle"/>
        <w:spacing w:line="360" w:lineRule="auto"/>
        <w:rPr>
          <w:rFonts w:ascii="Calibri" w:hAnsi="Calibri" w:cs="Arial"/>
          <w:b w:val="0"/>
          <w:sz w:val="20"/>
          <w:szCs w:val="20"/>
        </w:rPr>
      </w:pPr>
    </w:p>
    <w:p w:rsidR="00F67147" w:rsidRDefault="00D92E91" w:rsidP="00F67147">
      <w:pPr>
        <w:pStyle w:val="Subtitle"/>
        <w:spacing w:line="360" w:lineRule="auto"/>
        <w:rPr>
          <w:rFonts w:ascii="Calibri" w:hAnsi="Calibri" w:cs="Arial"/>
          <w:b w:val="0"/>
          <w:sz w:val="20"/>
          <w:szCs w:val="20"/>
        </w:rPr>
      </w:pPr>
      <w:r>
        <w:rPr>
          <w:rFonts w:ascii="Calibri" w:hAnsi="Calibri" w:cs="Arial"/>
          <w:b w:val="0"/>
          <w:sz w:val="20"/>
          <w:szCs w:val="20"/>
        </w:rPr>
        <w:t xml:space="preserve">Applicants should </w:t>
      </w:r>
      <w:r w:rsidR="00F67147">
        <w:rPr>
          <w:rFonts w:ascii="Calibri" w:hAnsi="Calibri" w:cs="Arial"/>
          <w:b w:val="0"/>
          <w:sz w:val="20"/>
          <w:szCs w:val="20"/>
        </w:rPr>
        <w:t xml:space="preserve">truly embody our values and will bring </w:t>
      </w:r>
      <w:r>
        <w:rPr>
          <w:rFonts w:ascii="Calibri" w:hAnsi="Calibri" w:cs="Arial"/>
          <w:b w:val="0"/>
          <w:sz w:val="20"/>
          <w:szCs w:val="20"/>
        </w:rPr>
        <w:t xml:space="preserve">with them </w:t>
      </w:r>
      <w:r w:rsidR="00F67147">
        <w:rPr>
          <w:rFonts w:ascii="Calibri" w:hAnsi="Calibri" w:cs="Arial"/>
          <w:b w:val="0"/>
          <w:sz w:val="20"/>
          <w:szCs w:val="20"/>
        </w:rPr>
        <w:t>self-drive and flair to help us grow and deliver high quality education and training.</w:t>
      </w:r>
    </w:p>
    <w:p w:rsidR="00B124DE" w:rsidRDefault="00B124DE" w:rsidP="00F67147">
      <w:pPr>
        <w:pStyle w:val="Subtitle"/>
        <w:spacing w:line="360" w:lineRule="auto"/>
        <w:rPr>
          <w:rFonts w:ascii="Calibri" w:hAnsi="Calibri" w:cs="Arial"/>
          <w:b w:val="0"/>
          <w:sz w:val="20"/>
          <w:szCs w:val="20"/>
        </w:rPr>
      </w:pPr>
    </w:p>
    <w:p w:rsidR="00F67147" w:rsidRDefault="00F67147" w:rsidP="00F67147">
      <w:pPr>
        <w:pStyle w:val="Subtitle"/>
        <w:spacing w:line="360" w:lineRule="auto"/>
        <w:rPr>
          <w:rFonts w:ascii="Calibri" w:hAnsi="Calibri" w:cs="Arial"/>
          <w:b w:val="0"/>
          <w:sz w:val="20"/>
          <w:szCs w:val="20"/>
        </w:rPr>
      </w:pPr>
      <w:r>
        <w:rPr>
          <w:rFonts w:ascii="Calibri" w:hAnsi="Calibri" w:cs="Arial"/>
          <w:b w:val="0"/>
          <w:sz w:val="20"/>
          <w:szCs w:val="20"/>
        </w:rPr>
        <w:t>If you are this person, we look forward to hearing from you.</w:t>
      </w:r>
    </w:p>
    <w:p w:rsidR="00E72FFB" w:rsidRDefault="00E72FFB" w:rsidP="00E72FFB">
      <w:pPr>
        <w:pStyle w:val="Subtitle"/>
        <w:rPr>
          <w:rFonts w:ascii="Calibri" w:hAnsi="Calibri" w:cs="Arial"/>
          <w:b w:val="0"/>
          <w:sz w:val="20"/>
          <w:szCs w:val="20"/>
        </w:rPr>
      </w:pPr>
    </w:p>
    <w:p w:rsidR="00E72FFB" w:rsidRDefault="00130AD8" w:rsidP="00E72FFB">
      <w:pPr>
        <w:pStyle w:val="Subtitle"/>
        <w:rPr>
          <w:rFonts w:ascii="Calibri" w:hAnsi="Calibri" w:cs="Arial"/>
          <w:b w:val="0"/>
          <w:sz w:val="20"/>
          <w:szCs w:val="20"/>
        </w:rPr>
      </w:pPr>
      <w:r>
        <w:rPr>
          <w:rFonts w:ascii="Calibri" w:hAnsi="Calibri" w:cs="Arial"/>
          <w:b w:val="0"/>
          <w:sz w:val="20"/>
          <w:szCs w:val="20"/>
        </w:rPr>
        <w:t>Thank you</w:t>
      </w:r>
    </w:p>
    <w:p w:rsidR="00130AD8" w:rsidRDefault="00130AD8" w:rsidP="00E72FFB">
      <w:pPr>
        <w:pStyle w:val="Subtitle"/>
        <w:rPr>
          <w:rFonts w:ascii="Calibri" w:hAnsi="Calibri" w:cs="Arial"/>
          <w:b w:val="0"/>
          <w:sz w:val="20"/>
          <w:szCs w:val="20"/>
        </w:rPr>
      </w:pPr>
    </w:p>
    <w:p w:rsidR="00130AD8" w:rsidRPr="00130AD8" w:rsidRDefault="00130AD8" w:rsidP="00E72FFB">
      <w:pPr>
        <w:pStyle w:val="Subtitle"/>
        <w:rPr>
          <w:rFonts w:ascii="Brush Script MT" w:hAnsi="Brush Script MT" w:cs="Arial"/>
          <w:b w:val="0"/>
          <w:sz w:val="36"/>
          <w:szCs w:val="36"/>
        </w:rPr>
      </w:pPr>
      <w:r w:rsidRPr="00130AD8">
        <w:rPr>
          <w:rFonts w:ascii="Brush Script MT" w:hAnsi="Brush Script MT" w:cs="Arial"/>
          <w:b w:val="0"/>
          <w:sz w:val="36"/>
          <w:szCs w:val="36"/>
        </w:rPr>
        <w:t>Chris Payne</w:t>
      </w:r>
    </w:p>
    <w:p w:rsidR="00E72FFB" w:rsidRDefault="00E72FFB" w:rsidP="00E72FFB">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CD336B" w:rsidRDefault="00CD336B" w:rsidP="00E72FFB">
      <w:pPr>
        <w:pStyle w:val="Subtitle"/>
        <w:rPr>
          <w:rFonts w:ascii="Calibri" w:hAnsi="Calibri" w:cs="Arial"/>
          <w:b w:val="0"/>
          <w:sz w:val="20"/>
          <w:szCs w:val="20"/>
        </w:rPr>
      </w:pPr>
    </w:p>
    <w:p w:rsidR="00CD336B" w:rsidRDefault="00CD336B" w:rsidP="00E72FFB">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E72FFB" w:rsidRDefault="00CD336B" w:rsidP="00E72FFB">
      <w:pPr>
        <w:pStyle w:val="Subtitle"/>
        <w:rPr>
          <w:rFonts w:ascii="Calibri" w:hAnsi="Calibri" w:cs="Arial"/>
          <w:b w:val="0"/>
          <w:sz w:val="20"/>
          <w:szCs w:val="20"/>
        </w:rPr>
      </w:pPr>
      <w:r>
        <w:rPr>
          <w:rFonts w:ascii="Calibri" w:hAnsi="Calibri" w:cs="Arial"/>
          <w:b w:val="0"/>
          <w:noProof/>
          <w:sz w:val="20"/>
          <w:szCs w:val="20"/>
          <w:lang w:eastAsia="en-GB"/>
        </w:rPr>
        <w:drawing>
          <wp:inline distT="0" distB="0" distL="0" distR="0">
            <wp:extent cx="1235187" cy="1585619"/>
            <wp:effectExtent l="0" t="0" r="317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chris-payn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51120" cy="1606073"/>
                    </a:xfrm>
                    <a:prstGeom prst="rect">
                      <a:avLst/>
                    </a:prstGeom>
                  </pic:spPr>
                </pic:pic>
              </a:graphicData>
            </a:graphic>
          </wp:inline>
        </w:drawing>
      </w:r>
    </w:p>
    <w:p w:rsidR="00E72FFB" w:rsidRDefault="00E72FFB" w:rsidP="00E72FFB">
      <w:pPr>
        <w:pStyle w:val="Subtitle"/>
        <w:rPr>
          <w:rFonts w:ascii="Calibri" w:hAnsi="Calibri" w:cs="Arial"/>
          <w:b w:val="0"/>
          <w:sz w:val="20"/>
          <w:szCs w:val="20"/>
        </w:rPr>
      </w:pPr>
    </w:p>
    <w:p w:rsidR="00E72FFB" w:rsidRPr="00E838F6" w:rsidRDefault="00E72FFB" w:rsidP="00E72FFB">
      <w:pPr>
        <w:pStyle w:val="Subtitle"/>
        <w:rPr>
          <w:rFonts w:ascii="Calibri" w:hAnsi="Calibri" w:cs="Arial"/>
          <w:sz w:val="20"/>
          <w:szCs w:val="20"/>
        </w:rPr>
      </w:pPr>
      <w:r w:rsidRPr="00E838F6">
        <w:rPr>
          <w:rFonts w:ascii="Calibri" w:hAnsi="Calibri" w:cs="Arial"/>
          <w:sz w:val="20"/>
          <w:szCs w:val="20"/>
        </w:rPr>
        <w:t>Dr Chris Payne</w:t>
      </w:r>
      <w:r w:rsidR="00E838F6" w:rsidRPr="00E838F6">
        <w:rPr>
          <w:rFonts w:ascii="Calibri" w:hAnsi="Calibri" w:cs="Arial"/>
          <w:sz w:val="20"/>
          <w:szCs w:val="20"/>
        </w:rPr>
        <w:t xml:space="preserve"> (FCMI)</w:t>
      </w:r>
    </w:p>
    <w:p w:rsidR="00E838F6" w:rsidRDefault="00E838F6" w:rsidP="00F80ADB">
      <w:pPr>
        <w:pStyle w:val="Heading1"/>
        <w:sectPr w:rsidR="00E838F6" w:rsidSect="003A6E29">
          <w:footerReference w:type="default" r:id="rId19"/>
          <w:footerReference w:type="first" r:id="rId20"/>
          <w:type w:val="continuous"/>
          <w:pgSz w:w="11906" w:h="16838" w:code="9"/>
          <w:pgMar w:top="720" w:right="851" w:bottom="720" w:left="1134" w:header="709" w:footer="238" w:gutter="0"/>
          <w:cols w:space="708"/>
          <w:titlePg/>
          <w:docGrid w:linePitch="360"/>
        </w:sectPr>
      </w:pPr>
    </w:p>
    <w:p w:rsidR="00010DC7" w:rsidRPr="006E2BE1" w:rsidRDefault="00E838F6" w:rsidP="00F80ADB">
      <w:pPr>
        <w:pStyle w:val="Heading1"/>
      </w:pPr>
      <w:r>
        <w:lastRenderedPageBreak/>
        <w:t>Company Structure</w:t>
      </w:r>
    </w:p>
    <w:p w:rsidR="000102C1" w:rsidRDefault="000102C1" w:rsidP="000102C1">
      <w:pPr>
        <w:pStyle w:val="Default"/>
        <w:rPr>
          <w:rFonts w:ascii="Calibri" w:hAnsi="Calibri"/>
          <w:sz w:val="20"/>
          <w:szCs w:val="20"/>
        </w:rPr>
      </w:pPr>
    </w:p>
    <w:p w:rsidR="00E838F6" w:rsidRDefault="00D32559" w:rsidP="00F67147">
      <w:pPr>
        <w:pStyle w:val="Default"/>
        <w:jc w:val="center"/>
        <w:rPr>
          <w:rFonts w:ascii="Calibri" w:hAnsi="Calibri"/>
          <w:color w:val="auto"/>
          <w:sz w:val="20"/>
          <w:szCs w:val="20"/>
        </w:rPr>
      </w:pPr>
      <w:r w:rsidRPr="00D32559">
        <w:rPr>
          <w:noProof/>
          <w:lang w:val="en-GB" w:eastAsia="en-GB"/>
        </w:rPr>
        <w:drawing>
          <wp:inline distT="0" distB="0" distL="0" distR="0" wp14:anchorId="2BA330C1" wp14:editId="7B5FAA95">
            <wp:extent cx="5203240" cy="3326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33272" cy="3345750"/>
                    </a:xfrm>
                    <a:prstGeom prst="rect">
                      <a:avLst/>
                    </a:prstGeom>
                  </pic:spPr>
                </pic:pic>
              </a:graphicData>
            </a:graphic>
          </wp:inline>
        </w:drawing>
      </w:r>
    </w:p>
    <w:p w:rsidR="00E838F6" w:rsidRDefault="00E838F6" w:rsidP="00E838F6">
      <w:pPr>
        <w:pStyle w:val="Default"/>
        <w:rPr>
          <w:rFonts w:ascii="Calibri" w:hAnsi="Calibri"/>
          <w:color w:val="auto"/>
          <w:sz w:val="20"/>
          <w:szCs w:val="20"/>
        </w:rPr>
      </w:pPr>
    </w:p>
    <w:tbl>
      <w:tblPr>
        <w:tblStyle w:val="TableGrid"/>
        <w:tblW w:w="0" w:type="auto"/>
        <w:tblLook w:val="04A0" w:firstRow="1" w:lastRow="0" w:firstColumn="1" w:lastColumn="0" w:noHBand="0" w:noVBand="1"/>
      </w:tblPr>
      <w:tblGrid>
        <w:gridCol w:w="5129"/>
        <w:gridCol w:w="5129"/>
        <w:gridCol w:w="5130"/>
      </w:tblGrid>
      <w:tr w:rsidR="00F67147" w:rsidTr="00F67147">
        <w:trPr>
          <w:trHeight w:val="353"/>
        </w:trPr>
        <w:tc>
          <w:tcPr>
            <w:tcW w:w="15388" w:type="dxa"/>
            <w:gridSpan w:val="3"/>
            <w:shd w:val="clear" w:color="auto" w:fill="7030A0"/>
          </w:tcPr>
          <w:p w:rsidR="00F67147" w:rsidRDefault="00F67147" w:rsidP="00F67147">
            <w:pPr>
              <w:pStyle w:val="Default"/>
              <w:jc w:val="center"/>
              <w:rPr>
                <w:rFonts w:ascii="Calibri" w:hAnsi="Calibri"/>
                <w:b/>
                <w:color w:val="FFFFFF" w:themeColor="background1"/>
                <w:sz w:val="28"/>
                <w:szCs w:val="28"/>
              </w:rPr>
            </w:pPr>
          </w:p>
          <w:p w:rsidR="00F67147" w:rsidRDefault="00F67147" w:rsidP="00F67147">
            <w:pPr>
              <w:pStyle w:val="Default"/>
              <w:jc w:val="center"/>
              <w:rPr>
                <w:rFonts w:ascii="Calibri" w:hAnsi="Calibri"/>
                <w:b/>
                <w:color w:val="FFFFFF" w:themeColor="background1"/>
                <w:sz w:val="28"/>
                <w:szCs w:val="28"/>
              </w:rPr>
            </w:pPr>
            <w:r w:rsidRPr="00F67147">
              <w:rPr>
                <w:rFonts w:ascii="Calibri" w:hAnsi="Calibri"/>
                <w:b/>
                <w:color w:val="FFFFFF" w:themeColor="background1"/>
                <w:sz w:val="28"/>
                <w:szCs w:val="28"/>
              </w:rPr>
              <w:t>Board of Trustees</w:t>
            </w:r>
          </w:p>
          <w:p w:rsidR="00F67147" w:rsidRPr="00F67147" w:rsidRDefault="00F67147" w:rsidP="00F67147">
            <w:pPr>
              <w:pStyle w:val="Default"/>
              <w:jc w:val="center"/>
              <w:rPr>
                <w:rFonts w:ascii="Calibri" w:hAnsi="Calibri"/>
                <w:b/>
                <w:color w:val="FFFFFF" w:themeColor="background1"/>
                <w:sz w:val="28"/>
                <w:szCs w:val="28"/>
              </w:rPr>
            </w:pPr>
          </w:p>
        </w:tc>
      </w:tr>
      <w:tr w:rsidR="00F67147" w:rsidTr="00F67147">
        <w:trPr>
          <w:trHeight w:val="559"/>
        </w:trPr>
        <w:tc>
          <w:tcPr>
            <w:tcW w:w="15388" w:type="dxa"/>
            <w:gridSpan w:val="3"/>
            <w:shd w:val="clear" w:color="auto" w:fill="CCCCFF"/>
          </w:tcPr>
          <w:p w:rsidR="00F67147" w:rsidRDefault="00F67147" w:rsidP="00F67147">
            <w:pPr>
              <w:pStyle w:val="Default"/>
              <w:jc w:val="center"/>
              <w:rPr>
                <w:rFonts w:ascii="Calibri" w:hAnsi="Calibri"/>
                <w:b/>
                <w:color w:val="auto"/>
                <w:sz w:val="28"/>
                <w:szCs w:val="28"/>
              </w:rPr>
            </w:pPr>
          </w:p>
          <w:p w:rsidR="00F67147" w:rsidRDefault="00F67147" w:rsidP="00F67147">
            <w:pPr>
              <w:pStyle w:val="Default"/>
              <w:jc w:val="center"/>
              <w:rPr>
                <w:rFonts w:ascii="Calibri" w:hAnsi="Calibri"/>
                <w:b/>
                <w:color w:val="auto"/>
                <w:sz w:val="28"/>
                <w:szCs w:val="28"/>
              </w:rPr>
            </w:pPr>
            <w:r w:rsidRPr="00F67147">
              <w:rPr>
                <w:rFonts w:ascii="Calibri" w:hAnsi="Calibri"/>
                <w:b/>
                <w:color w:val="auto"/>
                <w:sz w:val="28"/>
                <w:szCs w:val="28"/>
              </w:rPr>
              <w:t>Chris Payne – Chief Executive Officer</w:t>
            </w:r>
          </w:p>
          <w:p w:rsidR="00F67147" w:rsidRPr="00F67147" w:rsidRDefault="00F67147" w:rsidP="00F67147">
            <w:pPr>
              <w:pStyle w:val="Default"/>
              <w:jc w:val="center"/>
              <w:rPr>
                <w:rFonts w:ascii="Calibri" w:hAnsi="Calibri"/>
                <w:b/>
                <w:color w:val="auto"/>
                <w:sz w:val="28"/>
                <w:szCs w:val="28"/>
              </w:rPr>
            </w:pPr>
          </w:p>
        </w:tc>
      </w:tr>
      <w:tr w:rsidR="00F67147" w:rsidTr="00D54C27">
        <w:trPr>
          <w:trHeight w:val="1132"/>
        </w:trPr>
        <w:tc>
          <w:tcPr>
            <w:tcW w:w="5129" w:type="dxa"/>
            <w:shd w:val="clear" w:color="auto" w:fill="92F0A4"/>
          </w:tcPr>
          <w:p w:rsidR="00F67147" w:rsidRPr="00F67147" w:rsidRDefault="00F67147" w:rsidP="00F67147">
            <w:pPr>
              <w:pStyle w:val="Default"/>
              <w:jc w:val="center"/>
              <w:rPr>
                <w:rFonts w:ascii="Calibri" w:hAnsi="Calibri"/>
                <w:b/>
                <w:color w:val="auto"/>
                <w:sz w:val="28"/>
                <w:szCs w:val="28"/>
              </w:rPr>
            </w:pPr>
            <w:r w:rsidRPr="00F67147">
              <w:rPr>
                <w:rFonts w:ascii="Calibri" w:hAnsi="Calibri"/>
                <w:b/>
                <w:color w:val="auto"/>
                <w:sz w:val="28"/>
                <w:szCs w:val="28"/>
              </w:rPr>
              <w:t>Administer the Business</w:t>
            </w:r>
          </w:p>
          <w:p w:rsidR="00F67147" w:rsidRDefault="00F67147" w:rsidP="00F67147">
            <w:pPr>
              <w:pStyle w:val="Default"/>
              <w:jc w:val="center"/>
              <w:rPr>
                <w:rFonts w:ascii="Calibri" w:hAnsi="Calibri"/>
                <w:color w:val="auto"/>
                <w:sz w:val="20"/>
                <w:szCs w:val="20"/>
              </w:rPr>
            </w:pPr>
          </w:p>
          <w:p w:rsidR="00F67147" w:rsidRPr="00F67147" w:rsidRDefault="00F67147" w:rsidP="00F67147">
            <w:pPr>
              <w:pStyle w:val="Default"/>
              <w:jc w:val="center"/>
              <w:rPr>
                <w:rFonts w:ascii="Calibri" w:hAnsi="Calibri"/>
                <w:b/>
                <w:color w:val="auto"/>
              </w:rPr>
            </w:pPr>
            <w:r w:rsidRPr="00F67147">
              <w:rPr>
                <w:rFonts w:ascii="Calibri" w:hAnsi="Calibri"/>
                <w:b/>
                <w:color w:val="auto"/>
              </w:rPr>
              <w:t>Michelle Crossley – Corporate Services</w:t>
            </w:r>
          </w:p>
        </w:tc>
        <w:tc>
          <w:tcPr>
            <w:tcW w:w="5129" w:type="dxa"/>
            <w:shd w:val="clear" w:color="auto" w:fill="A1B8E1"/>
          </w:tcPr>
          <w:p w:rsidR="00F67147" w:rsidRPr="00F67147" w:rsidRDefault="00F67147" w:rsidP="00F67147">
            <w:pPr>
              <w:pStyle w:val="Default"/>
              <w:jc w:val="center"/>
              <w:rPr>
                <w:rFonts w:ascii="Calibri" w:hAnsi="Calibri"/>
                <w:b/>
                <w:color w:val="auto"/>
                <w:sz w:val="28"/>
                <w:szCs w:val="28"/>
              </w:rPr>
            </w:pPr>
            <w:r w:rsidRPr="00F67147">
              <w:rPr>
                <w:rFonts w:ascii="Calibri" w:hAnsi="Calibri"/>
                <w:b/>
                <w:color w:val="auto"/>
                <w:sz w:val="28"/>
                <w:szCs w:val="28"/>
              </w:rPr>
              <w:t>Deliver the Business</w:t>
            </w:r>
          </w:p>
          <w:p w:rsidR="00F67147" w:rsidRDefault="00F67147" w:rsidP="00F67147">
            <w:pPr>
              <w:pStyle w:val="Default"/>
              <w:jc w:val="center"/>
              <w:rPr>
                <w:rFonts w:ascii="Calibri" w:hAnsi="Calibri"/>
                <w:color w:val="auto"/>
                <w:sz w:val="20"/>
                <w:szCs w:val="20"/>
              </w:rPr>
            </w:pPr>
          </w:p>
          <w:p w:rsidR="00F67147" w:rsidRPr="00F67147" w:rsidRDefault="00F67147" w:rsidP="00F67147">
            <w:pPr>
              <w:pStyle w:val="Default"/>
              <w:jc w:val="center"/>
              <w:rPr>
                <w:rFonts w:ascii="Calibri" w:hAnsi="Calibri"/>
                <w:b/>
                <w:color w:val="auto"/>
              </w:rPr>
            </w:pPr>
            <w:r w:rsidRPr="00F67147">
              <w:rPr>
                <w:rFonts w:ascii="Calibri" w:hAnsi="Calibri"/>
                <w:b/>
                <w:color w:val="auto"/>
              </w:rPr>
              <w:t>Jane Vaughan – Chief Operating Officer</w:t>
            </w:r>
          </w:p>
        </w:tc>
        <w:tc>
          <w:tcPr>
            <w:tcW w:w="5130" w:type="dxa"/>
            <w:shd w:val="clear" w:color="auto" w:fill="FFDF80"/>
          </w:tcPr>
          <w:p w:rsidR="00F67147" w:rsidRPr="00F67147" w:rsidRDefault="00F67147" w:rsidP="00F67147">
            <w:pPr>
              <w:pStyle w:val="Default"/>
              <w:jc w:val="center"/>
              <w:rPr>
                <w:rFonts w:ascii="Calibri" w:hAnsi="Calibri"/>
                <w:b/>
                <w:color w:val="auto"/>
                <w:sz w:val="28"/>
                <w:szCs w:val="28"/>
              </w:rPr>
            </w:pPr>
            <w:r w:rsidRPr="00F67147">
              <w:rPr>
                <w:rFonts w:ascii="Calibri" w:hAnsi="Calibri"/>
                <w:b/>
                <w:color w:val="auto"/>
                <w:sz w:val="28"/>
                <w:szCs w:val="28"/>
              </w:rPr>
              <w:t>Generate the Business</w:t>
            </w:r>
          </w:p>
          <w:p w:rsidR="00F67147" w:rsidRDefault="00F67147" w:rsidP="00F67147">
            <w:pPr>
              <w:pStyle w:val="Default"/>
              <w:jc w:val="center"/>
              <w:rPr>
                <w:rFonts w:ascii="Calibri" w:hAnsi="Calibri"/>
                <w:color w:val="auto"/>
                <w:sz w:val="20"/>
                <w:szCs w:val="20"/>
              </w:rPr>
            </w:pPr>
          </w:p>
          <w:p w:rsidR="00F67147" w:rsidRPr="00F67147" w:rsidRDefault="00D92E91" w:rsidP="00F67147">
            <w:pPr>
              <w:pStyle w:val="Default"/>
              <w:jc w:val="center"/>
              <w:rPr>
                <w:rFonts w:ascii="Calibri" w:hAnsi="Calibri"/>
                <w:b/>
                <w:color w:val="auto"/>
              </w:rPr>
            </w:pPr>
            <w:r>
              <w:rPr>
                <w:rFonts w:ascii="Calibri" w:hAnsi="Calibri"/>
                <w:b/>
                <w:color w:val="auto"/>
              </w:rPr>
              <w:t>Peter Lawrence</w:t>
            </w:r>
            <w:r w:rsidR="00F67147" w:rsidRPr="00F67147">
              <w:rPr>
                <w:rFonts w:ascii="Calibri" w:hAnsi="Calibri"/>
                <w:b/>
                <w:color w:val="auto"/>
              </w:rPr>
              <w:t xml:space="preserve"> – Commercial Director</w:t>
            </w:r>
          </w:p>
        </w:tc>
      </w:tr>
    </w:tbl>
    <w:p w:rsidR="00E838F6" w:rsidRDefault="00E838F6" w:rsidP="00E838F6">
      <w:pPr>
        <w:pStyle w:val="Default"/>
        <w:rPr>
          <w:rFonts w:ascii="Calibri" w:hAnsi="Calibri"/>
          <w:color w:val="auto"/>
          <w:sz w:val="20"/>
          <w:szCs w:val="20"/>
        </w:rPr>
        <w:sectPr w:rsidR="00E838F6" w:rsidSect="00E838F6">
          <w:type w:val="continuous"/>
          <w:pgSz w:w="16838" w:h="11906" w:orient="landscape" w:code="9"/>
          <w:pgMar w:top="1134" w:right="720" w:bottom="851" w:left="720" w:header="709" w:footer="238" w:gutter="0"/>
          <w:cols w:space="708"/>
          <w:titlePg/>
          <w:docGrid w:linePitch="360"/>
        </w:sectPr>
      </w:pPr>
    </w:p>
    <w:p w:rsidR="00345770" w:rsidRDefault="00345770" w:rsidP="00345770"/>
    <w:tbl>
      <w:tblPr>
        <w:tblStyle w:val="TableGrid"/>
        <w:tblW w:w="0" w:type="auto"/>
        <w:tblLook w:val="04A0" w:firstRow="1" w:lastRow="0" w:firstColumn="1" w:lastColumn="0" w:noHBand="0" w:noVBand="1"/>
      </w:tblPr>
      <w:tblGrid>
        <w:gridCol w:w="9911"/>
      </w:tblGrid>
      <w:tr w:rsidR="00345770" w:rsidTr="00345770">
        <w:trPr>
          <w:trHeight w:val="912"/>
        </w:trPr>
        <w:tc>
          <w:tcPr>
            <w:tcW w:w="10528" w:type="dxa"/>
            <w:tcBorders>
              <w:bottom w:val="single" w:sz="4" w:space="0" w:color="auto"/>
            </w:tcBorders>
          </w:tcPr>
          <w:p w:rsidR="00345770" w:rsidRDefault="00345770" w:rsidP="00345770">
            <w:pPr>
              <w:spacing w:after="0" w:line="240" w:lineRule="auto"/>
            </w:pPr>
          </w:p>
          <w:p w:rsidR="00345770" w:rsidRDefault="00345770" w:rsidP="00345770">
            <w:pPr>
              <w:pStyle w:val="Heading3"/>
              <w:spacing w:before="0" w:line="240" w:lineRule="auto"/>
              <w:jc w:val="center"/>
              <w:rPr>
                <w:rFonts w:ascii="Arial" w:hAnsi="Arial" w:cs="Arial"/>
                <w:color w:val="7030A0"/>
                <w:sz w:val="32"/>
                <w:szCs w:val="32"/>
              </w:rPr>
            </w:pPr>
            <w:r>
              <w:rPr>
                <w:rFonts w:ascii="Arial" w:hAnsi="Arial" w:cs="Arial"/>
                <w:color w:val="7030A0"/>
                <w:sz w:val="32"/>
                <w:szCs w:val="32"/>
              </w:rPr>
              <w:t>JOB PROFILE – Training Manager (Management)</w:t>
            </w:r>
          </w:p>
          <w:p w:rsidR="00345770" w:rsidRDefault="00345770" w:rsidP="00B85147"/>
        </w:tc>
      </w:tr>
      <w:tr w:rsidR="00345770" w:rsidTr="00B85147">
        <w:tc>
          <w:tcPr>
            <w:tcW w:w="10528" w:type="dxa"/>
            <w:tcBorders>
              <w:left w:val="nil"/>
              <w:right w:val="nil"/>
            </w:tcBorders>
          </w:tcPr>
          <w:p w:rsidR="00345770" w:rsidRDefault="00345770" w:rsidP="00B85147"/>
        </w:tc>
      </w:tr>
      <w:tr w:rsidR="00345770" w:rsidTr="00B85147">
        <w:tc>
          <w:tcPr>
            <w:tcW w:w="10528" w:type="dxa"/>
          </w:tcPr>
          <w:p w:rsidR="00345770" w:rsidRDefault="00345770" w:rsidP="00345770">
            <w:pPr>
              <w:spacing w:after="0" w:line="240" w:lineRule="auto"/>
            </w:pPr>
          </w:p>
          <w:p w:rsidR="00345770" w:rsidRDefault="00345770" w:rsidP="00B85147">
            <w:pPr>
              <w:pStyle w:val="Heading3"/>
              <w:spacing w:before="0"/>
              <w:rPr>
                <w:rFonts w:ascii="Arial" w:hAnsi="Arial" w:cs="Arial"/>
                <w:color w:val="auto"/>
                <w:sz w:val="22"/>
              </w:rPr>
            </w:pPr>
            <w:r w:rsidRPr="00BB05CF">
              <w:rPr>
                <w:rFonts w:ascii="Arial" w:hAnsi="Arial" w:cs="Arial"/>
                <w:color w:val="auto"/>
                <w:sz w:val="22"/>
              </w:rPr>
              <w:t>JOB PURPOSE &amp; KEY ACCOUNTABILITIES</w:t>
            </w:r>
          </w:p>
          <w:p w:rsidR="00345770" w:rsidRPr="00B83BCC" w:rsidRDefault="00345770" w:rsidP="00345770">
            <w:pPr>
              <w:spacing w:after="0" w:line="240" w:lineRule="auto"/>
            </w:pPr>
          </w:p>
          <w:p w:rsidR="00345770" w:rsidRPr="00345770" w:rsidRDefault="00345770" w:rsidP="00345770">
            <w:pPr>
              <w:spacing w:after="0" w:line="240" w:lineRule="auto"/>
              <w:rPr>
                <w:rFonts w:ascii="Arial" w:hAnsi="Arial" w:cs="Arial"/>
              </w:rPr>
            </w:pPr>
            <w:r w:rsidRPr="00345770">
              <w:rPr>
                <w:rFonts w:ascii="Arial" w:hAnsi="Arial" w:cs="Arial"/>
              </w:rPr>
              <w:t>To deliver teaching, learning and assessment and maintain a portfolio of employers and learners to high quality standards.</w:t>
            </w:r>
          </w:p>
          <w:p w:rsidR="00345770" w:rsidRPr="001575CE" w:rsidRDefault="00345770" w:rsidP="00345770">
            <w:pPr>
              <w:spacing w:after="0" w:line="240" w:lineRule="auto"/>
            </w:pPr>
          </w:p>
          <w:p w:rsidR="00345770" w:rsidRDefault="00345770" w:rsidP="00B85147">
            <w:pPr>
              <w:rPr>
                <w:rFonts w:ascii="Arial" w:hAnsi="Arial" w:cs="Arial"/>
                <w:b/>
              </w:rPr>
            </w:pPr>
            <w:r w:rsidRPr="00345770">
              <w:rPr>
                <w:rFonts w:ascii="Arial" w:hAnsi="Arial" w:cs="Arial"/>
                <w:b/>
              </w:rPr>
              <w:t>PORTFOLIO</w:t>
            </w:r>
          </w:p>
          <w:p w:rsidR="00345770" w:rsidRPr="00345770" w:rsidRDefault="00345770" w:rsidP="00345770">
            <w:pPr>
              <w:jc w:val="center"/>
              <w:rPr>
                <w:rFonts w:ascii="Arial" w:hAnsi="Arial" w:cs="Arial"/>
              </w:rPr>
            </w:pPr>
            <w:r>
              <w:rPr>
                <w:rFonts w:ascii="Arial" w:hAnsi="Arial" w:cs="Arial"/>
                <w:noProof/>
                <w:lang w:eastAsia="en-GB"/>
              </w:rPr>
              <w:drawing>
                <wp:inline distT="0" distB="0" distL="0" distR="0">
                  <wp:extent cx="4250090" cy="4244196"/>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ob Profile Diagram - Colour (TM).jpg"/>
                          <pic:cNvPicPr/>
                        </pic:nvPicPr>
                        <pic:blipFill>
                          <a:blip r:embed="rId22">
                            <a:extLst>
                              <a:ext uri="{28A0092B-C50C-407E-A947-70E740481C1C}">
                                <a14:useLocalDpi xmlns:a14="http://schemas.microsoft.com/office/drawing/2010/main" val="0"/>
                              </a:ext>
                            </a:extLst>
                          </a:blip>
                          <a:stretch>
                            <a:fillRect/>
                          </a:stretch>
                        </pic:blipFill>
                        <pic:spPr>
                          <a:xfrm>
                            <a:off x="0" y="0"/>
                            <a:ext cx="4255266" cy="4249365"/>
                          </a:xfrm>
                          <a:prstGeom prst="rect">
                            <a:avLst/>
                          </a:prstGeom>
                        </pic:spPr>
                      </pic:pic>
                    </a:graphicData>
                  </a:graphic>
                </wp:inline>
              </w:drawing>
            </w:r>
          </w:p>
          <w:p w:rsidR="00345770" w:rsidRDefault="00345770" w:rsidP="00B85147">
            <w:pPr>
              <w:jc w:val="center"/>
            </w:pPr>
          </w:p>
          <w:p w:rsidR="00345770" w:rsidRPr="00345770" w:rsidRDefault="00345770" w:rsidP="00B85147">
            <w:pPr>
              <w:rPr>
                <w:rFonts w:ascii="Arial" w:hAnsi="Arial" w:cs="Arial"/>
                <w:b/>
              </w:rPr>
            </w:pPr>
            <w:r w:rsidRPr="00345770">
              <w:rPr>
                <w:rFonts w:ascii="Arial" w:hAnsi="Arial" w:cs="Arial"/>
                <w:b/>
              </w:rPr>
              <w:t>RELATIONSHIPS</w:t>
            </w:r>
          </w:p>
          <w:p w:rsidR="00345770" w:rsidRPr="00345770" w:rsidRDefault="00345770" w:rsidP="00B85147">
            <w:pPr>
              <w:rPr>
                <w:rFonts w:ascii="Arial" w:hAnsi="Arial" w:cs="Arial"/>
              </w:rPr>
            </w:pPr>
            <w:r w:rsidRPr="00345770">
              <w:rPr>
                <w:rFonts w:ascii="Arial" w:hAnsi="Arial" w:cs="Arial"/>
              </w:rPr>
              <w:t>Directly reporting to:</w:t>
            </w:r>
            <w:r w:rsidRPr="00345770">
              <w:rPr>
                <w:rFonts w:ascii="Arial" w:hAnsi="Arial" w:cs="Arial"/>
              </w:rPr>
              <w:tab/>
            </w:r>
            <w:r w:rsidRPr="00345770">
              <w:rPr>
                <w:rFonts w:ascii="Arial" w:hAnsi="Arial" w:cs="Arial"/>
              </w:rPr>
              <w:tab/>
              <w:t xml:space="preserve">Business Manager </w:t>
            </w:r>
          </w:p>
          <w:p w:rsidR="00345770" w:rsidRPr="00345770" w:rsidRDefault="00345770" w:rsidP="00B85147">
            <w:pPr>
              <w:rPr>
                <w:rFonts w:ascii="Arial" w:hAnsi="Arial" w:cs="Arial"/>
              </w:rPr>
            </w:pPr>
            <w:r w:rsidRPr="00345770">
              <w:rPr>
                <w:rFonts w:ascii="Arial" w:hAnsi="Arial" w:cs="Arial"/>
              </w:rPr>
              <w:t>Responsible for:</w:t>
            </w:r>
            <w:r w:rsidRPr="00345770">
              <w:rPr>
                <w:rFonts w:ascii="Arial" w:hAnsi="Arial" w:cs="Arial"/>
              </w:rPr>
              <w:tab/>
            </w:r>
            <w:r w:rsidRPr="00345770">
              <w:rPr>
                <w:rFonts w:ascii="Arial" w:hAnsi="Arial" w:cs="Arial"/>
              </w:rPr>
              <w:tab/>
              <w:t>No direct reports</w:t>
            </w:r>
          </w:p>
          <w:p w:rsidR="00345770" w:rsidRDefault="00345770" w:rsidP="00345770">
            <w:pPr>
              <w:ind w:left="2880" w:hanging="2880"/>
            </w:pPr>
            <w:r w:rsidRPr="00345770">
              <w:rPr>
                <w:rFonts w:ascii="Arial" w:hAnsi="Arial" w:cs="Arial"/>
              </w:rPr>
              <w:t>Functional relationship:</w:t>
            </w:r>
            <w:r w:rsidRPr="00345770">
              <w:rPr>
                <w:rFonts w:ascii="Arial" w:hAnsi="Arial" w:cs="Arial"/>
              </w:rPr>
              <w:tab/>
              <w:t>Working with all other Delivery Teams and Managers to ensure the provision is coordinated effectively into all programmes.   Working with all business units within ITS Group to ensure high quality outcomes are gained. Building relationships with learners and employers as well as other relevant external parties who may be involved with the provision.</w:t>
            </w:r>
          </w:p>
        </w:tc>
      </w:tr>
    </w:tbl>
    <w:p w:rsidR="00345770" w:rsidRPr="008335EC" w:rsidRDefault="00345770" w:rsidP="00345770"/>
    <w:p w:rsidR="00345770" w:rsidRDefault="00345770" w:rsidP="00345770">
      <w:pPr>
        <w:jc w:val="center"/>
        <w:rPr>
          <w:sz w:val="28"/>
          <w:szCs w:val="28"/>
        </w:rPr>
      </w:pPr>
    </w:p>
    <w:p w:rsidR="00345770" w:rsidRPr="00345770" w:rsidRDefault="00345770" w:rsidP="00345770">
      <w:pPr>
        <w:rPr>
          <w:rFonts w:ascii="Arial" w:hAnsi="Arial" w:cs="Arial"/>
          <w:b/>
        </w:rPr>
      </w:pPr>
      <w:r w:rsidRPr="00345770">
        <w:rPr>
          <w:rFonts w:ascii="Arial" w:hAnsi="Arial" w:cs="Arial"/>
          <w:b/>
        </w:rPr>
        <w:t>KEY RESPONSIBILITIES</w:t>
      </w:r>
    </w:p>
    <w:p w:rsidR="00345770" w:rsidRDefault="00345770" w:rsidP="00345770">
      <w:pPr>
        <w:pStyle w:val="ListParagraph"/>
        <w:numPr>
          <w:ilvl w:val="0"/>
          <w:numId w:val="42"/>
        </w:numPr>
        <w:spacing w:line="240" w:lineRule="auto"/>
        <w:contextualSpacing w:val="0"/>
        <w:rPr>
          <w:rFonts w:ascii="Arial" w:hAnsi="Arial" w:cs="Arial"/>
        </w:rPr>
      </w:pPr>
      <w:r w:rsidRPr="00234ECC">
        <w:rPr>
          <w:rFonts w:ascii="Arial" w:hAnsi="Arial" w:cs="Arial"/>
          <w:b/>
        </w:rPr>
        <w:t>Blended Teaching &amp; Assessment</w:t>
      </w:r>
      <w:r>
        <w:rPr>
          <w:rFonts w:ascii="Arial" w:hAnsi="Arial" w:cs="Arial"/>
        </w:rPr>
        <w:t xml:space="preserve"> - </w:t>
      </w:r>
      <w:r w:rsidRPr="00B83BCC">
        <w:rPr>
          <w:rFonts w:ascii="Arial" w:hAnsi="Arial" w:cs="Arial"/>
        </w:rPr>
        <w:t xml:space="preserve">To deliver highly effective teaching, </w:t>
      </w:r>
      <w:r w:rsidRPr="00234ECC">
        <w:rPr>
          <w:rFonts w:ascii="Arial" w:hAnsi="Arial" w:cs="Arial"/>
        </w:rPr>
        <w:t>learning and assessment for learners in the Management sector including bl</w:t>
      </w:r>
      <w:r>
        <w:rPr>
          <w:rFonts w:ascii="Arial" w:hAnsi="Arial" w:cs="Arial"/>
        </w:rPr>
        <w:t>ended learning approaches.</w:t>
      </w:r>
    </w:p>
    <w:p w:rsidR="00345770" w:rsidRPr="00234ECC" w:rsidRDefault="00345770" w:rsidP="00345770">
      <w:pPr>
        <w:pStyle w:val="ListParagraph"/>
        <w:numPr>
          <w:ilvl w:val="0"/>
          <w:numId w:val="42"/>
        </w:numPr>
        <w:spacing w:line="240" w:lineRule="auto"/>
        <w:contextualSpacing w:val="0"/>
        <w:rPr>
          <w:rFonts w:ascii="Arial" w:hAnsi="Arial" w:cs="Arial"/>
        </w:rPr>
      </w:pPr>
      <w:r w:rsidRPr="00234ECC">
        <w:rPr>
          <w:rFonts w:ascii="Arial" w:hAnsi="Arial" w:cs="Arial"/>
          <w:b/>
        </w:rPr>
        <w:t>Good Relationships</w:t>
      </w:r>
      <w:r>
        <w:rPr>
          <w:rFonts w:ascii="Arial" w:hAnsi="Arial" w:cs="Arial"/>
        </w:rPr>
        <w:t xml:space="preserve"> - T</w:t>
      </w:r>
      <w:r w:rsidRPr="00234ECC">
        <w:rPr>
          <w:rFonts w:ascii="Arial" w:hAnsi="Arial" w:cs="Arial"/>
        </w:rPr>
        <w:t>o maintain own optimum caseload value by building relationships with new and existing employers and identifying potential new learners.</w:t>
      </w:r>
    </w:p>
    <w:p w:rsidR="00345770" w:rsidRPr="00234ECC" w:rsidRDefault="00345770" w:rsidP="00345770">
      <w:pPr>
        <w:pStyle w:val="ListParagraph"/>
        <w:numPr>
          <w:ilvl w:val="0"/>
          <w:numId w:val="42"/>
        </w:numPr>
        <w:spacing w:line="240" w:lineRule="auto"/>
        <w:contextualSpacing w:val="0"/>
        <w:rPr>
          <w:rFonts w:ascii="Arial" w:hAnsi="Arial" w:cs="Arial"/>
        </w:rPr>
      </w:pPr>
      <w:r w:rsidRPr="00234ECC">
        <w:rPr>
          <w:rFonts w:ascii="Arial" w:hAnsi="Arial" w:cs="Arial"/>
          <w:b/>
        </w:rPr>
        <w:t>Excellent IAG</w:t>
      </w:r>
      <w:r>
        <w:rPr>
          <w:rFonts w:ascii="Arial" w:hAnsi="Arial" w:cs="Arial"/>
        </w:rPr>
        <w:t xml:space="preserve"> - </w:t>
      </w:r>
      <w:r w:rsidRPr="00234ECC">
        <w:rPr>
          <w:rFonts w:ascii="Arial" w:hAnsi="Arial" w:cs="Arial"/>
        </w:rPr>
        <w:t xml:space="preserve">To carry out initial assessment of potential learners and </w:t>
      </w:r>
      <w:r>
        <w:rPr>
          <w:rFonts w:ascii="Arial" w:hAnsi="Arial" w:cs="Arial"/>
        </w:rPr>
        <w:t xml:space="preserve">use the results to </w:t>
      </w:r>
      <w:r w:rsidRPr="00234ECC">
        <w:rPr>
          <w:rFonts w:ascii="Arial" w:hAnsi="Arial" w:cs="Arial"/>
        </w:rPr>
        <w:t>ensure that additional support needs are met</w:t>
      </w:r>
      <w:r>
        <w:rPr>
          <w:rFonts w:ascii="Arial" w:hAnsi="Arial" w:cs="Arial"/>
        </w:rPr>
        <w:t>. T</w:t>
      </w:r>
      <w:r w:rsidRPr="00234ECC">
        <w:rPr>
          <w:rFonts w:ascii="Arial" w:hAnsi="Arial" w:cs="Arial"/>
        </w:rPr>
        <w:t xml:space="preserve">o provide quality information, advice and guidance to learners and therefore enhance career progression opportunities. </w:t>
      </w:r>
    </w:p>
    <w:p w:rsidR="00345770" w:rsidRPr="00345770" w:rsidRDefault="00345770" w:rsidP="003C132F">
      <w:pPr>
        <w:pStyle w:val="ListParagraph"/>
        <w:keepNext/>
        <w:keepLines/>
        <w:numPr>
          <w:ilvl w:val="0"/>
          <w:numId w:val="42"/>
        </w:numPr>
        <w:spacing w:after="120" w:line="240" w:lineRule="auto"/>
        <w:contextualSpacing w:val="0"/>
        <w:outlineLvl w:val="1"/>
        <w:rPr>
          <w:rFonts w:asciiTheme="minorHAnsi" w:eastAsia="Times New Roman" w:hAnsiTheme="minorHAnsi" w:cs="Arial"/>
          <w:b/>
          <w:bCs/>
        </w:rPr>
      </w:pPr>
      <w:r w:rsidRPr="00345770">
        <w:rPr>
          <w:rFonts w:ascii="Arial" w:hAnsi="Arial" w:cs="Arial"/>
          <w:b/>
        </w:rPr>
        <w:t>Continuous Development</w:t>
      </w:r>
      <w:r w:rsidRPr="00345770">
        <w:rPr>
          <w:rFonts w:ascii="Arial" w:hAnsi="Arial" w:cs="Arial"/>
        </w:rPr>
        <w:t xml:space="preserve"> - To provide a contribution to the development of the sector within the business, developing and designing course material, sharing best practice and looking for innovation in teaching delivery.</w:t>
      </w:r>
    </w:p>
    <w:p w:rsidR="00345770" w:rsidRDefault="00345770" w:rsidP="00E838F6">
      <w:pPr>
        <w:keepNext/>
        <w:keepLines/>
        <w:spacing w:after="120"/>
        <w:outlineLvl w:val="1"/>
        <w:rPr>
          <w:rFonts w:asciiTheme="minorHAnsi" w:eastAsia="Times New Roman" w:hAnsiTheme="minorHAnsi" w:cs="Arial"/>
          <w:b/>
          <w:bCs/>
        </w:rPr>
      </w:pPr>
    </w:p>
    <w:p w:rsidR="00E838F6" w:rsidRPr="00345770" w:rsidRDefault="00E838F6" w:rsidP="00E838F6">
      <w:pPr>
        <w:keepNext/>
        <w:keepLines/>
        <w:spacing w:after="120"/>
        <w:outlineLvl w:val="1"/>
        <w:rPr>
          <w:rFonts w:ascii="Arial" w:eastAsia="Times New Roman" w:hAnsi="Arial" w:cs="Arial"/>
          <w:b/>
          <w:bCs/>
          <w:sz w:val="24"/>
          <w:szCs w:val="24"/>
        </w:rPr>
      </w:pPr>
      <w:r w:rsidRPr="00345770">
        <w:rPr>
          <w:rFonts w:ascii="Arial" w:eastAsia="Times New Roman" w:hAnsi="Arial" w:cs="Arial"/>
          <w:b/>
          <w:bCs/>
          <w:sz w:val="24"/>
          <w:szCs w:val="24"/>
        </w:rPr>
        <w:t>CAPABILITIES</w:t>
      </w:r>
    </w:p>
    <w:tbl>
      <w:tblPr>
        <w:tblStyle w:val="TableGrid1"/>
        <w:tblW w:w="0" w:type="auto"/>
        <w:tblLook w:val="04A0" w:firstRow="1" w:lastRow="0" w:firstColumn="1" w:lastColumn="0" w:noHBand="0" w:noVBand="1"/>
      </w:tblPr>
      <w:tblGrid>
        <w:gridCol w:w="9911"/>
      </w:tblGrid>
      <w:tr w:rsidR="00E838F6" w:rsidRPr="00E838F6" w:rsidTr="0089051B">
        <w:trPr>
          <w:trHeight w:val="283"/>
        </w:trPr>
        <w:tc>
          <w:tcPr>
            <w:tcW w:w="10754" w:type="dxa"/>
            <w:shd w:val="clear" w:color="auto" w:fill="CCC0D9" w:themeFill="accent4" w:themeFillTint="66"/>
            <w:vAlign w:val="center"/>
          </w:tcPr>
          <w:p w:rsidR="00E838F6" w:rsidRPr="00345770" w:rsidRDefault="00E838F6" w:rsidP="00E838F6">
            <w:pPr>
              <w:spacing w:after="0" w:line="240" w:lineRule="auto"/>
              <w:rPr>
                <w:rFonts w:ascii="Arial" w:eastAsia="Times New Roman" w:hAnsi="Arial" w:cs="Arial"/>
                <w:b/>
                <w:sz w:val="20"/>
                <w:szCs w:val="20"/>
              </w:rPr>
            </w:pPr>
            <w:r w:rsidRPr="00345770">
              <w:rPr>
                <w:rFonts w:ascii="Arial" w:hAnsi="Arial" w:cs="Arial"/>
                <w:b/>
                <w:szCs w:val="20"/>
              </w:rPr>
              <w:t>BUSINESS CONTRIBUTION</w:t>
            </w:r>
          </w:p>
        </w:tc>
      </w:tr>
      <w:tr w:rsidR="00E838F6" w:rsidRPr="00E838F6" w:rsidTr="0089051B">
        <w:trPr>
          <w:trHeight w:val="838"/>
        </w:trPr>
        <w:tc>
          <w:tcPr>
            <w:tcW w:w="10754" w:type="dxa"/>
          </w:tcPr>
          <w:p w:rsidR="000B1685" w:rsidRPr="00345770" w:rsidRDefault="00E838F6" w:rsidP="00C94C9C">
            <w:pPr>
              <w:pStyle w:val="ListParagraph"/>
              <w:numPr>
                <w:ilvl w:val="0"/>
                <w:numId w:val="41"/>
              </w:numPr>
              <w:spacing w:after="60" w:line="240" w:lineRule="auto"/>
              <w:rPr>
                <w:rFonts w:ascii="Arial" w:eastAsia="Times New Roman" w:hAnsi="Arial" w:cs="Arial"/>
                <w:szCs w:val="20"/>
              </w:rPr>
            </w:pPr>
            <w:r w:rsidRPr="00345770">
              <w:rPr>
                <w:rFonts w:ascii="Arial" w:eastAsia="Times New Roman" w:hAnsi="Arial" w:cs="Arial"/>
                <w:szCs w:val="20"/>
              </w:rPr>
              <w:t>You understand where you fit in the organisation’s success and hold yourself to account</w:t>
            </w:r>
          </w:p>
          <w:p w:rsidR="000B1685" w:rsidRPr="00345770" w:rsidRDefault="00E838F6" w:rsidP="000B1685">
            <w:pPr>
              <w:pStyle w:val="ListParagraph"/>
              <w:numPr>
                <w:ilvl w:val="0"/>
                <w:numId w:val="41"/>
              </w:numPr>
              <w:spacing w:after="60" w:line="240" w:lineRule="auto"/>
              <w:rPr>
                <w:rFonts w:ascii="Arial" w:eastAsia="Times New Roman" w:hAnsi="Arial" w:cs="Arial"/>
                <w:szCs w:val="20"/>
              </w:rPr>
            </w:pPr>
            <w:r w:rsidRPr="00345770">
              <w:rPr>
                <w:rFonts w:ascii="Arial" w:eastAsia="Times New Roman" w:hAnsi="Arial" w:cs="Arial"/>
                <w:szCs w:val="20"/>
              </w:rPr>
              <w:t>You contribute to setting your own achievable objectives in line with the business plan</w:t>
            </w:r>
          </w:p>
          <w:p w:rsidR="00E838F6" w:rsidRPr="00E838F6" w:rsidRDefault="00E838F6" w:rsidP="000B1685">
            <w:pPr>
              <w:pStyle w:val="ListParagraph"/>
              <w:numPr>
                <w:ilvl w:val="0"/>
                <w:numId w:val="41"/>
              </w:numPr>
              <w:spacing w:after="60" w:line="240" w:lineRule="auto"/>
              <w:rPr>
                <w:rFonts w:eastAsia="Times New Roman" w:cs="Arial"/>
                <w:szCs w:val="20"/>
              </w:rPr>
            </w:pPr>
            <w:r w:rsidRPr="00345770">
              <w:rPr>
                <w:rFonts w:ascii="Arial" w:eastAsia="Times New Roman" w:hAnsi="Arial" w:cs="Arial"/>
                <w:szCs w:val="20"/>
              </w:rPr>
              <w:t>You take personal responsibility for making the right things happen which add value</w:t>
            </w:r>
          </w:p>
        </w:tc>
      </w:tr>
    </w:tbl>
    <w:p w:rsidR="00E838F6" w:rsidRPr="00E838F6" w:rsidRDefault="00E838F6" w:rsidP="00E838F6">
      <w:pPr>
        <w:spacing w:after="0"/>
        <w:rPr>
          <w:rFonts w:asciiTheme="minorHAnsi" w:eastAsiaTheme="minorHAnsi" w:hAnsiTheme="minorHAnsi" w:cs="Arial"/>
        </w:rPr>
      </w:pPr>
    </w:p>
    <w:tbl>
      <w:tblPr>
        <w:tblStyle w:val="TableGrid1"/>
        <w:tblW w:w="0" w:type="auto"/>
        <w:tblLook w:val="04A0" w:firstRow="1" w:lastRow="0" w:firstColumn="1" w:lastColumn="0" w:noHBand="0" w:noVBand="1"/>
      </w:tblPr>
      <w:tblGrid>
        <w:gridCol w:w="9911"/>
      </w:tblGrid>
      <w:tr w:rsidR="00E838F6" w:rsidRPr="00E838F6" w:rsidTr="0089051B">
        <w:tc>
          <w:tcPr>
            <w:tcW w:w="10754" w:type="dxa"/>
            <w:shd w:val="clear" w:color="auto" w:fill="CCC0D9" w:themeFill="accent4" w:themeFillTint="66"/>
            <w:vAlign w:val="center"/>
          </w:tcPr>
          <w:p w:rsidR="00E838F6" w:rsidRPr="00345770" w:rsidRDefault="00E838F6" w:rsidP="00E838F6">
            <w:pPr>
              <w:spacing w:after="0" w:line="240" w:lineRule="auto"/>
              <w:rPr>
                <w:rFonts w:ascii="Arial" w:hAnsi="Arial" w:cs="Arial"/>
                <w:b/>
              </w:rPr>
            </w:pPr>
            <w:r w:rsidRPr="00345770">
              <w:rPr>
                <w:rFonts w:ascii="Arial" w:hAnsi="Arial" w:cs="Arial"/>
                <w:b/>
              </w:rPr>
              <w:t>CUSTOMER FOCUS</w:t>
            </w:r>
          </w:p>
        </w:tc>
      </w:tr>
      <w:tr w:rsidR="00E838F6" w:rsidRPr="00E838F6" w:rsidTr="0089051B">
        <w:trPr>
          <w:trHeight w:val="610"/>
        </w:trPr>
        <w:tc>
          <w:tcPr>
            <w:tcW w:w="10754" w:type="dxa"/>
          </w:tcPr>
          <w:p w:rsidR="000B1685" w:rsidRPr="00345770" w:rsidRDefault="00E838F6" w:rsidP="000B1685">
            <w:pPr>
              <w:numPr>
                <w:ilvl w:val="0"/>
                <w:numId w:val="29"/>
              </w:numPr>
              <w:spacing w:after="60" w:line="240" w:lineRule="auto"/>
              <w:rPr>
                <w:rFonts w:ascii="Arial" w:eastAsia="Times New Roman" w:hAnsi="Arial" w:cs="Arial"/>
                <w:szCs w:val="20"/>
              </w:rPr>
            </w:pPr>
            <w:r w:rsidRPr="00345770">
              <w:rPr>
                <w:rFonts w:ascii="Arial" w:eastAsia="Times New Roman" w:hAnsi="Arial" w:cs="Arial"/>
                <w:szCs w:val="20"/>
              </w:rPr>
              <w:t>You ensure that every action/decision takes into considera</w:t>
            </w:r>
            <w:r w:rsidR="000B1685" w:rsidRPr="00345770">
              <w:rPr>
                <w:rFonts w:ascii="Arial" w:eastAsia="Times New Roman" w:hAnsi="Arial" w:cs="Arial"/>
                <w:szCs w:val="20"/>
              </w:rPr>
              <w:t>tion the impact on the customer</w:t>
            </w:r>
          </w:p>
          <w:p w:rsidR="00E838F6" w:rsidRPr="000B1685" w:rsidRDefault="00E838F6" w:rsidP="000B1685">
            <w:pPr>
              <w:numPr>
                <w:ilvl w:val="0"/>
                <w:numId w:val="29"/>
              </w:numPr>
              <w:spacing w:after="60" w:line="240" w:lineRule="auto"/>
              <w:rPr>
                <w:rFonts w:eastAsia="Times New Roman" w:cs="Arial"/>
                <w:szCs w:val="20"/>
              </w:rPr>
            </w:pPr>
            <w:r w:rsidRPr="00345770">
              <w:rPr>
                <w:rFonts w:ascii="Arial" w:eastAsia="Times New Roman" w:hAnsi="Arial" w:cs="Arial"/>
                <w:szCs w:val="20"/>
              </w:rPr>
              <w:t>You understand who all our customers are and respond appropriately</w:t>
            </w:r>
            <w:r w:rsidRPr="000B1685">
              <w:rPr>
                <w:rFonts w:eastAsia="Times New Roman" w:cs="Arial"/>
                <w:szCs w:val="20"/>
              </w:rPr>
              <w:t xml:space="preserve"> </w:t>
            </w:r>
          </w:p>
        </w:tc>
      </w:tr>
    </w:tbl>
    <w:p w:rsidR="00E838F6" w:rsidRPr="00E838F6" w:rsidRDefault="00E838F6" w:rsidP="00E838F6">
      <w:pPr>
        <w:spacing w:after="0"/>
        <w:rPr>
          <w:rFonts w:asciiTheme="minorHAnsi" w:eastAsiaTheme="minorHAnsi" w:hAnsiTheme="minorHAnsi" w:cs="Arial"/>
        </w:rPr>
      </w:pPr>
    </w:p>
    <w:tbl>
      <w:tblPr>
        <w:tblStyle w:val="TableGrid1"/>
        <w:tblW w:w="0" w:type="auto"/>
        <w:tblLook w:val="04A0" w:firstRow="1" w:lastRow="0" w:firstColumn="1" w:lastColumn="0" w:noHBand="0" w:noVBand="1"/>
      </w:tblPr>
      <w:tblGrid>
        <w:gridCol w:w="9911"/>
      </w:tblGrid>
      <w:tr w:rsidR="00E838F6" w:rsidRPr="00E838F6" w:rsidTr="0089051B">
        <w:tc>
          <w:tcPr>
            <w:tcW w:w="10754" w:type="dxa"/>
            <w:shd w:val="clear" w:color="auto" w:fill="CCC0D9" w:themeFill="accent4" w:themeFillTint="66"/>
            <w:vAlign w:val="center"/>
          </w:tcPr>
          <w:p w:rsidR="00E838F6" w:rsidRPr="00345770" w:rsidRDefault="00E838F6" w:rsidP="00E838F6">
            <w:pPr>
              <w:spacing w:after="0" w:line="240" w:lineRule="auto"/>
              <w:rPr>
                <w:rFonts w:ascii="Arial" w:hAnsi="Arial" w:cs="Arial"/>
                <w:b/>
              </w:rPr>
            </w:pPr>
            <w:r w:rsidRPr="00345770">
              <w:rPr>
                <w:rFonts w:ascii="Arial" w:hAnsi="Arial" w:cs="Arial"/>
                <w:b/>
              </w:rPr>
              <w:t>WORKING WITH OTHERS</w:t>
            </w:r>
          </w:p>
        </w:tc>
      </w:tr>
      <w:tr w:rsidR="00E838F6" w:rsidRPr="00E838F6" w:rsidTr="0089051B">
        <w:tc>
          <w:tcPr>
            <w:tcW w:w="10754" w:type="dxa"/>
          </w:tcPr>
          <w:p w:rsidR="00E838F6" w:rsidRPr="00345770" w:rsidRDefault="00E838F6" w:rsidP="00E838F6">
            <w:pPr>
              <w:numPr>
                <w:ilvl w:val="0"/>
                <w:numId w:val="30"/>
              </w:numPr>
              <w:spacing w:after="60" w:line="240" w:lineRule="auto"/>
              <w:rPr>
                <w:rFonts w:ascii="Arial" w:eastAsia="Times New Roman" w:hAnsi="Arial" w:cs="Arial"/>
                <w:szCs w:val="20"/>
              </w:rPr>
            </w:pPr>
            <w:r w:rsidRPr="00345770">
              <w:rPr>
                <w:rFonts w:ascii="Arial" w:eastAsia="Times New Roman" w:hAnsi="Arial" w:cs="Arial"/>
                <w:szCs w:val="20"/>
              </w:rPr>
              <w:t>You work collaboratively and independently as situations require for a successful organisational outcome</w:t>
            </w:r>
          </w:p>
          <w:p w:rsidR="00E838F6" w:rsidRPr="00E838F6" w:rsidRDefault="00E838F6" w:rsidP="00E838F6">
            <w:pPr>
              <w:numPr>
                <w:ilvl w:val="0"/>
                <w:numId w:val="30"/>
              </w:numPr>
              <w:spacing w:after="60" w:line="240" w:lineRule="auto"/>
              <w:rPr>
                <w:rFonts w:eastAsia="Times New Roman" w:cs="Arial"/>
                <w:szCs w:val="20"/>
              </w:rPr>
            </w:pPr>
            <w:r w:rsidRPr="00345770">
              <w:rPr>
                <w:rFonts w:ascii="Arial" w:eastAsia="Times New Roman" w:hAnsi="Arial" w:cs="Arial"/>
                <w:szCs w:val="20"/>
              </w:rPr>
              <w:t>You are proactive in providing appropriate support and guidance to others to achieve organisational results</w:t>
            </w:r>
          </w:p>
        </w:tc>
      </w:tr>
    </w:tbl>
    <w:p w:rsidR="00E838F6" w:rsidRPr="00E838F6" w:rsidRDefault="00E838F6" w:rsidP="00E838F6">
      <w:pPr>
        <w:spacing w:after="0"/>
        <w:rPr>
          <w:rFonts w:asciiTheme="minorHAnsi" w:eastAsiaTheme="minorHAnsi" w:hAnsiTheme="minorHAnsi" w:cs="Arial"/>
        </w:rPr>
      </w:pPr>
    </w:p>
    <w:tbl>
      <w:tblPr>
        <w:tblStyle w:val="TableGrid1"/>
        <w:tblW w:w="0" w:type="auto"/>
        <w:tblLook w:val="04A0" w:firstRow="1" w:lastRow="0" w:firstColumn="1" w:lastColumn="0" w:noHBand="0" w:noVBand="1"/>
      </w:tblPr>
      <w:tblGrid>
        <w:gridCol w:w="9911"/>
      </w:tblGrid>
      <w:tr w:rsidR="00E838F6" w:rsidRPr="00E838F6" w:rsidTr="0089051B">
        <w:tc>
          <w:tcPr>
            <w:tcW w:w="10754" w:type="dxa"/>
            <w:shd w:val="clear" w:color="auto" w:fill="CCC0D9" w:themeFill="accent4" w:themeFillTint="66"/>
            <w:vAlign w:val="center"/>
          </w:tcPr>
          <w:p w:rsidR="00E838F6" w:rsidRPr="00345770" w:rsidRDefault="00E838F6" w:rsidP="00E838F6">
            <w:pPr>
              <w:spacing w:after="0" w:line="240" w:lineRule="auto"/>
              <w:rPr>
                <w:rFonts w:ascii="Arial" w:hAnsi="Arial" w:cs="Arial"/>
                <w:b/>
              </w:rPr>
            </w:pPr>
            <w:r w:rsidRPr="00345770">
              <w:rPr>
                <w:rFonts w:ascii="Arial" w:hAnsi="Arial" w:cs="Arial"/>
                <w:b/>
              </w:rPr>
              <w:t>PERSONAL DEVELOPMENT</w:t>
            </w:r>
          </w:p>
        </w:tc>
      </w:tr>
      <w:tr w:rsidR="00E838F6" w:rsidRPr="00E838F6" w:rsidTr="0089051B">
        <w:tc>
          <w:tcPr>
            <w:tcW w:w="10754" w:type="dxa"/>
          </w:tcPr>
          <w:p w:rsidR="00E838F6" w:rsidRPr="00345770" w:rsidRDefault="00E838F6" w:rsidP="00E838F6">
            <w:pPr>
              <w:numPr>
                <w:ilvl w:val="0"/>
                <w:numId w:val="31"/>
              </w:numPr>
              <w:spacing w:after="60" w:line="240" w:lineRule="auto"/>
              <w:rPr>
                <w:rFonts w:ascii="Arial" w:eastAsia="Times New Roman" w:hAnsi="Arial" w:cs="Arial"/>
                <w:szCs w:val="20"/>
              </w:rPr>
            </w:pPr>
            <w:r w:rsidRPr="00345770">
              <w:rPr>
                <w:rFonts w:ascii="Arial" w:eastAsia="Times New Roman" w:hAnsi="Arial" w:cs="Arial"/>
                <w:szCs w:val="20"/>
              </w:rPr>
              <w:t>You actively develop yourself in line with business needs</w:t>
            </w:r>
          </w:p>
          <w:p w:rsidR="00E838F6" w:rsidRPr="00345770" w:rsidRDefault="00E838F6" w:rsidP="00E838F6">
            <w:pPr>
              <w:numPr>
                <w:ilvl w:val="0"/>
                <w:numId w:val="31"/>
              </w:numPr>
              <w:spacing w:after="60" w:line="240" w:lineRule="auto"/>
              <w:rPr>
                <w:rFonts w:ascii="Arial" w:eastAsia="Times New Roman" w:hAnsi="Arial" w:cs="Arial"/>
                <w:szCs w:val="20"/>
              </w:rPr>
            </w:pPr>
            <w:r w:rsidRPr="00345770">
              <w:rPr>
                <w:rFonts w:ascii="Arial" w:eastAsia="Times New Roman" w:hAnsi="Arial" w:cs="Arial"/>
                <w:szCs w:val="20"/>
              </w:rPr>
              <w:t>You show good awareness of your own values, motivations and emotions</w:t>
            </w:r>
          </w:p>
          <w:p w:rsidR="00E838F6" w:rsidRPr="00345770" w:rsidRDefault="00E838F6" w:rsidP="00E838F6">
            <w:pPr>
              <w:numPr>
                <w:ilvl w:val="0"/>
                <w:numId w:val="31"/>
              </w:numPr>
              <w:spacing w:after="60" w:line="240" w:lineRule="auto"/>
              <w:rPr>
                <w:rFonts w:ascii="Arial" w:eastAsia="Times New Roman" w:hAnsi="Arial" w:cs="Arial"/>
                <w:szCs w:val="20"/>
              </w:rPr>
            </w:pPr>
            <w:r w:rsidRPr="00345770">
              <w:rPr>
                <w:rFonts w:ascii="Arial" w:eastAsia="Times New Roman" w:hAnsi="Arial" w:cs="Arial"/>
                <w:szCs w:val="20"/>
              </w:rPr>
              <w:t>You prioritise objectives and plan work to make best use of own and others time and resources</w:t>
            </w:r>
          </w:p>
          <w:p w:rsidR="00E838F6" w:rsidRPr="00E838F6" w:rsidRDefault="00E838F6" w:rsidP="00E838F6">
            <w:pPr>
              <w:numPr>
                <w:ilvl w:val="0"/>
                <w:numId w:val="31"/>
              </w:numPr>
              <w:spacing w:after="60" w:line="240" w:lineRule="auto"/>
              <w:rPr>
                <w:rFonts w:eastAsia="Times New Roman" w:cs="Arial"/>
                <w:szCs w:val="20"/>
              </w:rPr>
            </w:pPr>
            <w:r w:rsidRPr="00345770">
              <w:rPr>
                <w:rFonts w:ascii="Arial" w:eastAsia="Times New Roman" w:hAnsi="Arial" w:cs="Arial"/>
                <w:szCs w:val="20"/>
              </w:rPr>
              <w:t>You actively seek, analyse and build on feedback to improve performance</w:t>
            </w:r>
          </w:p>
        </w:tc>
      </w:tr>
    </w:tbl>
    <w:p w:rsidR="00E838F6" w:rsidRPr="00E838F6" w:rsidRDefault="00E838F6" w:rsidP="00E838F6">
      <w:pPr>
        <w:spacing w:after="0"/>
        <w:rPr>
          <w:rFonts w:asciiTheme="minorHAnsi" w:eastAsiaTheme="minorHAnsi" w:hAnsiTheme="minorHAnsi" w:cs="Arial"/>
        </w:rPr>
      </w:pPr>
    </w:p>
    <w:tbl>
      <w:tblPr>
        <w:tblStyle w:val="TableGrid1"/>
        <w:tblW w:w="0" w:type="auto"/>
        <w:tblLook w:val="04A0" w:firstRow="1" w:lastRow="0" w:firstColumn="1" w:lastColumn="0" w:noHBand="0" w:noVBand="1"/>
      </w:tblPr>
      <w:tblGrid>
        <w:gridCol w:w="9911"/>
      </w:tblGrid>
      <w:tr w:rsidR="00E838F6" w:rsidRPr="00E838F6" w:rsidTr="0089051B">
        <w:tc>
          <w:tcPr>
            <w:tcW w:w="10754" w:type="dxa"/>
            <w:shd w:val="clear" w:color="auto" w:fill="CCC0D9" w:themeFill="accent4" w:themeFillTint="66"/>
            <w:vAlign w:val="center"/>
          </w:tcPr>
          <w:p w:rsidR="00E838F6" w:rsidRPr="00345770" w:rsidRDefault="00E838F6" w:rsidP="00E838F6">
            <w:pPr>
              <w:spacing w:after="0" w:line="240" w:lineRule="auto"/>
              <w:rPr>
                <w:rFonts w:ascii="Arial" w:hAnsi="Arial" w:cs="Arial"/>
                <w:b/>
              </w:rPr>
            </w:pPr>
            <w:r w:rsidRPr="00345770">
              <w:rPr>
                <w:rFonts w:ascii="Arial" w:hAnsi="Arial" w:cs="Arial"/>
                <w:b/>
              </w:rPr>
              <w:t>CONTINUOUS IMPROVEMENT</w:t>
            </w:r>
          </w:p>
        </w:tc>
      </w:tr>
      <w:tr w:rsidR="00E838F6" w:rsidRPr="00E838F6" w:rsidTr="0089051B">
        <w:tc>
          <w:tcPr>
            <w:tcW w:w="10754" w:type="dxa"/>
          </w:tcPr>
          <w:p w:rsidR="00E838F6" w:rsidRPr="00345770" w:rsidRDefault="00E838F6" w:rsidP="00E838F6">
            <w:pPr>
              <w:numPr>
                <w:ilvl w:val="0"/>
                <w:numId w:val="32"/>
              </w:numPr>
              <w:spacing w:after="60" w:line="240" w:lineRule="auto"/>
              <w:rPr>
                <w:rFonts w:ascii="Arial" w:eastAsia="Times New Roman" w:hAnsi="Arial" w:cs="Arial"/>
                <w:szCs w:val="20"/>
              </w:rPr>
            </w:pPr>
            <w:r w:rsidRPr="00345770">
              <w:rPr>
                <w:rFonts w:ascii="Arial" w:eastAsia="Times New Roman" w:hAnsi="Arial" w:cs="Arial"/>
                <w:szCs w:val="20"/>
              </w:rPr>
              <w:t>You establish and use effective methods to review and improve activities</w:t>
            </w:r>
          </w:p>
          <w:p w:rsidR="00E838F6" w:rsidRPr="00345770" w:rsidRDefault="00E838F6" w:rsidP="00E838F6">
            <w:pPr>
              <w:numPr>
                <w:ilvl w:val="0"/>
                <w:numId w:val="32"/>
              </w:numPr>
              <w:spacing w:after="60" w:line="240" w:lineRule="auto"/>
              <w:rPr>
                <w:rFonts w:ascii="Arial" w:eastAsia="Times New Roman" w:hAnsi="Arial" w:cs="Arial"/>
                <w:szCs w:val="20"/>
              </w:rPr>
            </w:pPr>
            <w:r w:rsidRPr="00345770">
              <w:rPr>
                <w:rFonts w:ascii="Arial" w:eastAsia="Times New Roman" w:hAnsi="Arial" w:cs="Arial"/>
                <w:szCs w:val="20"/>
              </w:rPr>
              <w:t>You make appropriate decisions which balance implications, consequence, risk and required outcomes</w:t>
            </w:r>
          </w:p>
          <w:p w:rsidR="00E838F6" w:rsidRPr="00E838F6" w:rsidRDefault="00E838F6" w:rsidP="00E838F6">
            <w:pPr>
              <w:numPr>
                <w:ilvl w:val="0"/>
                <w:numId w:val="32"/>
              </w:numPr>
              <w:spacing w:after="60" w:line="240" w:lineRule="auto"/>
              <w:rPr>
                <w:rFonts w:eastAsia="Times New Roman" w:cs="Arial"/>
                <w:szCs w:val="20"/>
              </w:rPr>
            </w:pPr>
            <w:r w:rsidRPr="00345770">
              <w:rPr>
                <w:rFonts w:ascii="Arial" w:eastAsia="Times New Roman" w:hAnsi="Arial" w:cs="Arial"/>
                <w:szCs w:val="20"/>
              </w:rPr>
              <w:t>You actively seek and act on opportunities to improve</w:t>
            </w:r>
          </w:p>
        </w:tc>
      </w:tr>
    </w:tbl>
    <w:p w:rsidR="00E838F6" w:rsidRPr="00D715DE" w:rsidRDefault="00E838F6" w:rsidP="00E838F6">
      <w:pPr>
        <w:rPr>
          <w:rFonts w:asciiTheme="minorHAnsi" w:eastAsiaTheme="minorHAnsi" w:hAnsiTheme="minorHAnsi" w:cstheme="minorBidi"/>
        </w:rPr>
      </w:pPr>
    </w:p>
    <w:p w:rsidR="00E838F6" w:rsidRPr="00D715DE" w:rsidRDefault="00E838F6" w:rsidP="00E838F6">
      <w:pPr>
        <w:rPr>
          <w:rFonts w:asciiTheme="minorHAnsi" w:eastAsiaTheme="minorHAnsi" w:hAnsiTheme="minorHAnsi" w:cstheme="minorBidi"/>
        </w:rPr>
      </w:pPr>
    </w:p>
    <w:p w:rsidR="00E838F6" w:rsidRPr="00D715DE" w:rsidRDefault="00E838F6" w:rsidP="00E838F6">
      <w:pPr>
        <w:rPr>
          <w:rFonts w:asciiTheme="minorHAnsi" w:eastAsiaTheme="minorHAnsi" w:hAnsiTheme="minorHAnsi" w:cstheme="minorBidi"/>
        </w:rPr>
      </w:pPr>
    </w:p>
    <w:p w:rsidR="00E838F6" w:rsidRPr="00D715DE" w:rsidRDefault="00E838F6" w:rsidP="00E838F6">
      <w:pPr>
        <w:rPr>
          <w:rFonts w:asciiTheme="minorHAnsi" w:eastAsiaTheme="minorHAnsi" w:hAnsiTheme="minorHAnsi" w:cstheme="minorBidi"/>
        </w:rPr>
      </w:pPr>
    </w:p>
    <w:p w:rsidR="00E838F6" w:rsidRPr="00345770" w:rsidRDefault="00E838F6" w:rsidP="00E838F6">
      <w:pPr>
        <w:keepNext/>
        <w:keepLines/>
        <w:spacing w:after="120"/>
        <w:outlineLvl w:val="1"/>
        <w:rPr>
          <w:rFonts w:ascii="Arial" w:eastAsiaTheme="majorEastAsia" w:hAnsi="Arial" w:cs="Arial"/>
          <w:b/>
          <w:bCs/>
        </w:rPr>
      </w:pPr>
      <w:r w:rsidRPr="00345770">
        <w:rPr>
          <w:rFonts w:ascii="Arial" w:eastAsiaTheme="majorEastAsia" w:hAnsi="Arial" w:cs="Arial"/>
          <w:b/>
          <w:bCs/>
        </w:rPr>
        <w:t>PERSON SPECIFICATION</w:t>
      </w:r>
    </w:p>
    <w:p w:rsidR="00E838F6" w:rsidRPr="00345770" w:rsidRDefault="00E838F6" w:rsidP="00E838F6">
      <w:pPr>
        <w:spacing w:after="60"/>
        <w:rPr>
          <w:rFonts w:ascii="Arial" w:eastAsiaTheme="minorHAnsi" w:hAnsi="Arial" w:cs="Arial"/>
          <w:b/>
          <w:sz w:val="20"/>
          <w:szCs w:val="20"/>
        </w:rPr>
      </w:pPr>
      <w:r w:rsidRPr="00345770">
        <w:rPr>
          <w:rFonts w:ascii="Arial" w:eastAsiaTheme="minorHAnsi" w:hAnsi="Arial" w:cs="Arial"/>
          <w:b/>
          <w:sz w:val="20"/>
          <w:szCs w:val="20"/>
        </w:rPr>
        <w:t xml:space="preserve">KEY: </w:t>
      </w:r>
    </w:p>
    <w:p w:rsidR="00E838F6" w:rsidRPr="00345770" w:rsidRDefault="00E838F6" w:rsidP="00E838F6">
      <w:pPr>
        <w:spacing w:after="60"/>
        <w:rPr>
          <w:rFonts w:ascii="Arial" w:eastAsiaTheme="minorHAnsi" w:hAnsi="Arial" w:cs="Arial"/>
        </w:rPr>
      </w:pPr>
      <w:r w:rsidRPr="00345770">
        <w:rPr>
          <w:rFonts w:ascii="Arial" w:eastAsiaTheme="minorHAnsi" w:hAnsi="Arial" w:cs="Arial"/>
        </w:rPr>
        <w:t>The following key shows at which stage of the selection process the criteria needs to be evidenced.</w:t>
      </w:r>
    </w:p>
    <w:p w:rsidR="00E838F6" w:rsidRPr="00345770" w:rsidRDefault="00E838F6" w:rsidP="00E838F6">
      <w:pPr>
        <w:spacing w:after="0"/>
        <w:ind w:left="720"/>
        <w:rPr>
          <w:rFonts w:ascii="Arial" w:eastAsiaTheme="minorHAnsi" w:hAnsi="Arial" w:cs="Arial"/>
        </w:rPr>
      </w:pPr>
      <w:r w:rsidRPr="00345770">
        <w:rPr>
          <w:rFonts w:ascii="Arial" w:eastAsiaTheme="minorHAnsi" w:hAnsi="Arial" w:cs="Arial"/>
        </w:rPr>
        <w:t>(A)</w:t>
      </w:r>
      <w:r w:rsidRPr="00345770">
        <w:rPr>
          <w:rFonts w:ascii="Arial" w:eastAsiaTheme="minorHAnsi" w:hAnsi="Arial" w:cs="Arial"/>
        </w:rPr>
        <w:tab/>
        <w:t xml:space="preserve">Application form </w:t>
      </w:r>
    </w:p>
    <w:p w:rsidR="00E838F6" w:rsidRPr="00345770" w:rsidRDefault="00E838F6" w:rsidP="00E838F6">
      <w:pPr>
        <w:spacing w:after="0"/>
        <w:ind w:left="720"/>
        <w:rPr>
          <w:rFonts w:ascii="Arial" w:eastAsiaTheme="minorHAnsi" w:hAnsi="Arial" w:cs="Arial"/>
        </w:rPr>
      </w:pPr>
      <w:r w:rsidRPr="00345770">
        <w:rPr>
          <w:rFonts w:ascii="Arial" w:eastAsiaTheme="minorHAnsi" w:hAnsi="Arial" w:cs="Arial"/>
        </w:rPr>
        <w:t>(I)</w:t>
      </w:r>
      <w:r w:rsidRPr="00345770">
        <w:rPr>
          <w:rFonts w:ascii="Arial" w:eastAsiaTheme="minorHAnsi" w:hAnsi="Arial" w:cs="Arial"/>
        </w:rPr>
        <w:tab/>
        <w:t xml:space="preserve">Interview </w:t>
      </w:r>
    </w:p>
    <w:p w:rsidR="00E838F6" w:rsidRPr="00345770" w:rsidRDefault="00E838F6" w:rsidP="00E838F6">
      <w:pPr>
        <w:spacing w:after="0"/>
        <w:ind w:left="720"/>
        <w:rPr>
          <w:rFonts w:ascii="Arial" w:eastAsiaTheme="minorHAnsi" w:hAnsi="Arial" w:cs="Arial"/>
        </w:rPr>
      </w:pPr>
      <w:r w:rsidRPr="00345770">
        <w:rPr>
          <w:rFonts w:ascii="Arial" w:eastAsiaTheme="minorHAnsi" w:hAnsi="Arial" w:cs="Arial"/>
        </w:rPr>
        <w:t>(P)</w:t>
      </w:r>
      <w:r w:rsidRPr="00345770">
        <w:rPr>
          <w:rFonts w:ascii="Arial" w:eastAsiaTheme="minorHAnsi" w:hAnsi="Arial" w:cs="Arial"/>
        </w:rPr>
        <w:tab/>
        <w:t>Performance of Assessment</w:t>
      </w:r>
    </w:p>
    <w:p w:rsidR="00E838F6" w:rsidRPr="00345770" w:rsidRDefault="00E838F6" w:rsidP="00E838F6">
      <w:pPr>
        <w:spacing w:after="0"/>
        <w:ind w:left="720"/>
        <w:rPr>
          <w:rFonts w:ascii="Arial" w:eastAsiaTheme="minorHAnsi" w:hAnsi="Arial" w:cs="Arial"/>
        </w:rPr>
      </w:pPr>
      <w:r w:rsidRPr="00345770">
        <w:rPr>
          <w:rFonts w:ascii="Arial" w:eastAsiaTheme="minorHAnsi" w:hAnsi="Arial" w:cs="Arial"/>
        </w:rPr>
        <w:t>(D)</w:t>
      </w:r>
      <w:r w:rsidRPr="00345770">
        <w:rPr>
          <w:rFonts w:ascii="Arial" w:eastAsiaTheme="minorHAnsi" w:hAnsi="Arial" w:cs="Arial"/>
        </w:rPr>
        <w:tab/>
        <w:t>Documentary Evidence</w:t>
      </w:r>
    </w:p>
    <w:p w:rsidR="00926922" w:rsidRPr="00345770" w:rsidRDefault="00926922" w:rsidP="00E838F6">
      <w:pPr>
        <w:spacing w:after="0"/>
        <w:ind w:left="720"/>
        <w:rPr>
          <w:rFonts w:ascii="Arial" w:eastAsiaTheme="minorHAnsi" w:hAnsi="Arial" w:cs="Arial"/>
        </w:rPr>
      </w:pPr>
      <w:r w:rsidRPr="00345770">
        <w:rPr>
          <w:rFonts w:ascii="Arial" w:eastAsiaTheme="minorHAnsi" w:hAnsi="Arial" w:cs="Arial"/>
        </w:rPr>
        <w:t>(L)</w:t>
      </w:r>
      <w:r w:rsidRPr="00345770">
        <w:rPr>
          <w:rFonts w:ascii="Arial" w:eastAsiaTheme="minorHAnsi" w:hAnsi="Arial" w:cs="Arial"/>
        </w:rPr>
        <w:tab/>
        <w:t>Lesson Observation</w:t>
      </w:r>
    </w:p>
    <w:p w:rsidR="00E838F6" w:rsidRPr="00E838F6" w:rsidRDefault="00E838F6" w:rsidP="00E838F6">
      <w:pPr>
        <w:spacing w:after="0"/>
        <w:rPr>
          <w:rFonts w:asciiTheme="minorHAnsi" w:eastAsiaTheme="minorHAnsi" w:hAnsiTheme="minorHAnsi" w:cstheme="minorBidi"/>
          <w:b/>
        </w:rPr>
      </w:pPr>
    </w:p>
    <w:tbl>
      <w:tblPr>
        <w:tblStyle w:val="TableGrid1"/>
        <w:tblW w:w="10485" w:type="dxa"/>
        <w:tblLayout w:type="fixed"/>
        <w:tblLook w:val="04A0" w:firstRow="1" w:lastRow="0" w:firstColumn="1" w:lastColumn="0" w:noHBand="0" w:noVBand="1"/>
      </w:tblPr>
      <w:tblGrid>
        <w:gridCol w:w="2122"/>
        <w:gridCol w:w="4110"/>
        <w:gridCol w:w="4253"/>
      </w:tblGrid>
      <w:tr w:rsidR="00E838F6" w:rsidRPr="00E838F6" w:rsidTr="00926922">
        <w:trPr>
          <w:trHeight w:val="479"/>
          <w:tblHeader/>
        </w:trPr>
        <w:tc>
          <w:tcPr>
            <w:tcW w:w="2122" w:type="dxa"/>
            <w:shd w:val="clear" w:color="auto" w:fill="E5DFEC" w:themeFill="accent4" w:themeFillTint="33"/>
            <w:vAlign w:val="center"/>
          </w:tcPr>
          <w:p w:rsidR="00E838F6" w:rsidRPr="00E838F6" w:rsidRDefault="00E838F6" w:rsidP="00E838F6">
            <w:pPr>
              <w:spacing w:after="0" w:line="240" w:lineRule="auto"/>
              <w:rPr>
                <w:b/>
              </w:rPr>
            </w:pPr>
            <w:r w:rsidRPr="00E838F6">
              <w:rPr>
                <w:b/>
              </w:rPr>
              <w:t>ATTRIBUTES</w:t>
            </w:r>
          </w:p>
        </w:tc>
        <w:tc>
          <w:tcPr>
            <w:tcW w:w="4110" w:type="dxa"/>
            <w:shd w:val="clear" w:color="auto" w:fill="E5DFEC" w:themeFill="accent4" w:themeFillTint="33"/>
            <w:vAlign w:val="center"/>
          </w:tcPr>
          <w:p w:rsidR="00E838F6" w:rsidRPr="00AD0958" w:rsidRDefault="00E838F6" w:rsidP="00E838F6">
            <w:pPr>
              <w:tabs>
                <w:tab w:val="left" w:pos="1019"/>
              </w:tabs>
              <w:spacing w:after="0" w:line="240" w:lineRule="auto"/>
              <w:ind w:left="1019" w:hanging="1019"/>
              <w:rPr>
                <w:b/>
              </w:rPr>
            </w:pPr>
            <w:r w:rsidRPr="00AD0958">
              <w:rPr>
                <w:b/>
              </w:rPr>
              <w:t>ESSENTIAL</w:t>
            </w:r>
          </w:p>
        </w:tc>
        <w:tc>
          <w:tcPr>
            <w:tcW w:w="4253" w:type="dxa"/>
            <w:shd w:val="clear" w:color="auto" w:fill="E5DFEC" w:themeFill="accent4" w:themeFillTint="33"/>
            <w:vAlign w:val="center"/>
          </w:tcPr>
          <w:p w:rsidR="00E838F6" w:rsidRPr="00E838F6" w:rsidRDefault="00E838F6" w:rsidP="00E838F6">
            <w:pPr>
              <w:tabs>
                <w:tab w:val="left" w:pos="868"/>
              </w:tabs>
              <w:spacing w:after="0" w:line="240" w:lineRule="auto"/>
              <w:ind w:left="868" w:hanging="868"/>
              <w:rPr>
                <w:b/>
              </w:rPr>
            </w:pPr>
            <w:r w:rsidRPr="00E838F6">
              <w:rPr>
                <w:b/>
              </w:rPr>
              <w:t>DESIRABLE</w:t>
            </w:r>
          </w:p>
        </w:tc>
      </w:tr>
      <w:tr w:rsidR="00DA4E4A" w:rsidRPr="00E838F6" w:rsidTr="00DA4E4A">
        <w:trPr>
          <w:trHeight w:val="1101"/>
        </w:trPr>
        <w:tc>
          <w:tcPr>
            <w:tcW w:w="2122" w:type="dxa"/>
          </w:tcPr>
          <w:p w:rsidR="00DA4E4A" w:rsidRPr="00DA4E4A" w:rsidRDefault="00DA4E4A" w:rsidP="00DA4E4A">
            <w:pPr>
              <w:rPr>
                <w:rFonts w:ascii="Arial" w:hAnsi="Arial" w:cs="Arial"/>
              </w:rPr>
            </w:pPr>
            <w:r w:rsidRPr="00DA4E4A">
              <w:rPr>
                <w:rFonts w:ascii="Arial" w:hAnsi="Arial" w:cs="Arial"/>
              </w:rPr>
              <w:t xml:space="preserve">Qualifications </w:t>
            </w:r>
          </w:p>
          <w:p w:rsidR="00DA4E4A" w:rsidRPr="00DA4E4A" w:rsidRDefault="00DA4E4A" w:rsidP="00DA4E4A">
            <w:pPr>
              <w:rPr>
                <w:rFonts w:ascii="Arial" w:hAnsi="Arial" w:cs="Arial"/>
              </w:rPr>
            </w:pPr>
          </w:p>
        </w:tc>
        <w:tc>
          <w:tcPr>
            <w:tcW w:w="4110" w:type="dxa"/>
          </w:tcPr>
          <w:p w:rsidR="00DA4E4A" w:rsidRPr="00DA4E4A" w:rsidRDefault="00802D91" w:rsidP="00DC0ECF">
            <w:pPr>
              <w:spacing w:after="120"/>
              <w:ind w:left="735" w:right="-110" w:hanging="735"/>
              <w:rPr>
                <w:rFonts w:ascii="Arial" w:hAnsi="Arial" w:cs="Arial"/>
              </w:rPr>
            </w:pPr>
            <w:r>
              <w:rPr>
                <w:rFonts w:ascii="Arial" w:hAnsi="Arial" w:cs="Arial"/>
              </w:rPr>
              <w:t>(A,</w:t>
            </w:r>
            <w:r w:rsidR="00DA4E4A" w:rsidRPr="00DA4E4A">
              <w:rPr>
                <w:rFonts w:ascii="Arial" w:hAnsi="Arial" w:cs="Arial"/>
              </w:rPr>
              <w:t>D)</w:t>
            </w:r>
            <w:r w:rsidR="00DA4E4A" w:rsidRPr="00DA4E4A">
              <w:rPr>
                <w:rFonts w:ascii="Arial" w:hAnsi="Arial" w:cs="Arial"/>
              </w:rPr>
              <w:tab/>
              <w:t>Teaching qualification</w:t>
            </w:r>
          </w:p>
          <w:p w:rsidR="00DA4E4A" w:rsidRDefault="00802D91" w:rsidP="00DC0ECF">
            <w:pPr>
              <w:spacing w:after="120"/>
              <w:ind w:left="-115" w:firstLine="115"/>
              <w:rPr>
                <w:rFonts w:ascii="Arial" w:hAnsi="Arial" w:cs="Arial"/>
              </w:rPr>
            </w:pPr>
            <w:r>
              <w:rPr>
                <w:rFonts w:ascii="Arial" w:hAnsi="Arial" w:cs="Arial"/>
              </w:rPr>
              <w:t>(A,</w:t>
            </w:r>
            <w:r w:rsidR="00DA4E4A" w:rsidRPr="00DA4E4A">
              <w:rPr>
                <w:rFonts w:ascii="Arial" w:hAnsi="Arial" w:cs="Arial"/>
              </w:rPr>
              <w:t>D)</w:t>
            </w:r>
            <w:r w:rsidR="00DA4E4A" w:rsidRPr="00DA4E4A">
              <w:rPr>
                <w:rFonts w:ascii="Arial" w:hAnsi="Arial" w:cs="Arial"/>
              </w:rPr>
              <w:tab/>
              <w:t>A</w:t>
            </w:r>
            <w:r w:rsidR="00DA4E4A">
              <w:rPr>
                <w:rFonts w:ascii="Arial" w:hAnsi="Arial" w:cs="Arial"/>
              </w:rPr>
              <w:t>ssessor qualification</w:t>
            </w:r>
          </w:p>
          <w:p w:rsidR="00802D91" w:rsidRPr="00DA4E4A" w:rsidRDefault="00802D91" w:rsidP="00DC0ECF">
            <w:pPr>
              <w:spacing w:after="120"/>
              <w:ind w:left="-113" w:firstLine="113"/>
              <w:rPr>
                <w:rFonts w:ascii="Arial" w:hAnsi="Arial" w:cs="Arial"/>
              </w:rPr>
            </w:pPr>
            <w:r>
              <w:rPr>
                <w:rFonts w:ascii="Arial" w:hAnsi="Arial" w:cs="Arial"/>
              </w:rPr>
              <w:t>(A, D)</w:t>
            </w:r>
            <w:r>
              <w:rPr>
                <w:rFonts w:ascii="Arial" w:hAnsi="Arial" w:cs="Arial"/>
              </w:rPr>
              <w:tab/>
              <w:t xml:space="preserve">Management qualification </w:t>
            </w:r>
            <w:r w:rsidRPr="008A775C">
              <w:rPr>
                <w:rFonts w:ascii="Arial" w:hAnsi="Arial" w:cs="Arial"/>
              </w:rPr>
              <w:t xml:space="preserve">(min </w:t>
            </w:r>
            <w:r w:rsidRPr="008A775C">
              <w:rPr>
                <w:rFonts w:ascii="Arial" w:hAnsi="Arial" w:cs="Arial"/>
              </w:rPr>
              <w:tab/>
            </w:r>
            <w:r w:rsidRPr="008A775C">
              <w:rPr>
                <w:rFonts w:ascii="Arial" w:hAnsi="Arial" w:cs="Arial"/>
              </w:rPr>
              <w:tab/>
              <w:t>L5 or equivalent)</w:t>
            </w:r>
          </w:p>
        </w:tc>
        <w:tc>
          <w:tcPr>
            <w:tcW w:w="4253" w:type="dxa"/>
          </w:tcPr>
          <w:p w:rsidR="00DA4E4A" w:rsidRDefault="00802D91" w:rsidP="00DC0ECF">
            <w:pPr>
              <w:spacing w:after="120"/>
              <w:rPr>
                <w:rFonts w:ascii="Arial" w:hAnsi="Arial" w:cs="Arial"/>
              </w:rPr>
            </w:pPr>
            <w:r>
              <w:rPr>
                <w:rFonts w:ascii="Arial" w:hAnsi="Arial" w:cs="Arial"/>
              </w:rPr>
              <w:t>(A,</w:t>
            </w:r>
            <w:r w:rsidR="00DA4E4A" w:rsidRPr="00DA4E4A">
              <w:rPr>
                <w:rFonts w:ascii="Arial" w:hAnsi="Arial" w:cs="Arial"/>
              </w:rPr>
              <w:t>D)</w:t>
            </w:r>
            <w:r w:rsidR="00DA4E4A" w:rsidRPr="00DA4E4A">
              <w:rPr>
                <w:rFonts w:ascii="Arial" w:hAnsi="Arial" w:cs="Arial"/>
              </w:rPr>
              <w:tab/>
              <w:t>IQA qualification</w:t>
            </w:r>
          </w:p>
          <w:p w:rsidR="00802D91" w:rsidRDefault="00802D91" w:rsidP="00DC0ECF">
            <w:pPr>
              <w:spacing w:after="120"/>
              <w:rPr>
                <w:rFonts w:ascii="Arial" w:hAnsi="Arial" w:cs="Arial"/>
              </w:rPr>
            </w:pPr>
            <w:r>
              <w:rPr>
                <w:rFonts w:ascii="Arial" w:hAnsi="Arial" w:cs="Arial"/>
              </w:rPr>
              <w:t>(A, D)</w:t>
            </w:r>
            <w:r>
              <w:rPr>
                <w:rFonts w:ascii="Arial" w:hAnsi="Arial" w:cs="Arial"/>
              </w:rPr>
              <w:tab/>
              <w:t xml:space="preserve">Business Administration </w:t>
            </w:r>
            <w:r>
              <w:rPr>
                <w:rFonts w:ascii="Arial" w:hAnsi="Arial" w:cs="Arial"/>
              </w:rPr>
              <w:tab/>
              <w:t>qualification</w:t>
            </w:r>
          </w:p>
          <w:p w:rsidR="00802D91" w:rsidRPr="00DA4E4A" w:rsidRDefault="00802D91" w:rsidP="00DC0ECF">
            <w:pPr>
              <w:spacing w:after="120"/>
              <w:rPr>
                <w:rFonts w:ascii="Arial" w:hAnsi="Arial" w:cs="Arial"/>
              </w:rPr>
            </w:pPr>
            <w:r>
              <w:rPr>
                <w:rFonts w:ascii="Arial" w:hAnsi="Arial" w:cs="Arial"/>
              </w:rPr>
              <w:t>(A, D)</w:t>
            </w:r>
            <w:r>
              <w:rPr>
                <w:rFonts w:ascii="Arial" w:hAnsi="Arial" w:cs="Arial"/>
              </w:rPr>
              <w:tab/>
              <w:t>ICT qualification</w:t>
            </w:r>
          </w:p>
        </w:tc>
      </w:tr>
      <w:tr w:rsidR="00DA4E4A" w:rsidRPr="00E838F6" w:rsidTr="00926922">
        <w:tc>
          <w:tcPr>
            <w:tcW w:w="2122" w:type="dxa"/>
          </w:tcPr>
          <w:p w:rsidR="00DA4E4A" w:rsidRPr="00DA4E4A" w:rsidRDefault="00DA4E4A" w:rsidP="00DA4E4A">
            <w:pPr>
              <w:rPr>
                <w:rFonts w:ascii="Arial" w:hAnsi="Arial" w:cs="Arial"/>
              </w:rPr>
            </w:pPr>
            <w:r w:rsidRPr="00DA4E4A">
              <w:rPr>
                <w:rFonts w:ascii="Arial" w:hAnsi="Arial" w:cs="Arial"/>
              </w:rPr>
              <w:t>Experience</w:t>
            </w:r>
          </w:p>
        </w:tc>
        <w:tc>
          <w:tcPr>
            <w:tcW w:w="4110" w:type="dxa"/>
          </w:tcPr>
          <w:p w:rsidR="00DA4E4A" w:rsidRDefault="00802D91" w:rsidP="00DC0ECF">
            <w:pPr>
              <w:spacing w:after="120"/>
              <w:rPr>
                <w:rFonts w:ascii="Arial" w:hAnsi="Arial" w:cs="Arial"/>
              </w:rPr>
            </w:pPr>
            <w:r>
              <w:rPr>
                <w:rFonts w:ascii="Arial" w:hAnsi="Arial" w:cs="Arial"/>
              </w:rPr>
              <w:t>(A,</w:t>
            </w:r>
            <w:r w:rsidR="00DA4E4A" w:rsidRPr="00DA4E4A">
              <w:rPr>
                <w:rFonts w:ascii="Arial" w:hAnsi="Arial" w:cs="Arial"/>
              </w:rPr>
              <w:t xml:space="preserve">L) </w:t>
            </w:r>
            <w:r w:rsidR="00DA4E4A" w:rsidRPr="00DA4E4A">
              <w:rPr>
                <w:rFonts w:ascii="Arial" w:hAnsi="Arial" w:cs="Arial"/>
              </w:rPr>
              <w:tab/>
              <w:t xml:space="preserve">Experience of delivering </w:t>
            </w:r>
            <w:r w:rsidR="00DA4E4A" w:rsidRPr="00DA4E4A">
              <w:rPr>
                <w:rFonts w:ascii="Arial" w:hAnsi="Arial" w:cs="Arial"/>
              </w:rPr>
              <w:tab/>
            </w:r>
            <w:r w:rsidR="00DA4E4A" w:rsidRPr="00DA4E4A">
              <w:rPr>
                <w:rFonts w:ascii="Arial" w:hAnsi="Arial" w:cs="Arial"/>
              </w:rPr>
              <w:tab/>
            </w:r>
            <w:r w:rsidR="008A775C">
              <w:rPr>
                <w:rFonts w:ascii="Arial" w:hAnsi="Arial" w:cs="Arial"/>
              </w:rPr>
              <w:t>Management</w:t>
            </w:r>
          </w:p>
          <w:p w:rsidR="008A775C" w:rsidRPr="00DA4E4A" w:rsidRDefault="008A775C" w:rsidP="00DC0ECF">
            <w:pPr>
              <w:spacing w:after="120"/>
              <w:rPr>
                <w:rFonts w:ascii="Arial" w:hAnsi="Arial" w:cs="Arial"/>
              </w:rPr>
            </w:pPr>
            <w:r>
              <w:rPr>
                <w:rFonts w:ascii="Arial" w:hAnsi="Arial" w:cs="Arial"/>
              </w:rPr>
              <w:t>(A,L)</w:t>
            </w:r>
            <w:r>
              <w:rPr>
                <w:rFonts w:ascii="Arial" w:hAnsi="Arial" w:cs="Arial"/>
              </w:rPr>
              <w:tab/>
            </w:r>
            <w:r w:rsidRPr="00DA4E4A">
              <w:rPr>
                <w:rFonts w:ascii="Arial" w:hAnsi="Arial" w:cs="Arial"/>
              </w:rPr>
              <w:t xml:space="preserve">Experience of delivering </w:t>
            </w:r>
            <w:r w:rsidRPr="00DA4E4A">
              <w:rPr>
                <w:rFonts w:ascii="Arial" w:hAnsi="Arial" w:cs="Arial"/>
              </w:rPr>
              <w:tab/>
            </w:r>
            <w:r w:rsidRPr="00DA4E4A">
              <w:rPr>
                <w:rFonts w:ascii="Arial" w:hAnsi="Arial" w:cs="Arial"/>
              </w:rPr>
              <w:tab/>
            </w:r>
            <w:r>
              <w:rPr>
                <w:rFonts w:ascii="Arial" w:hAnsi="Arial" w:cs="Arial"/>
              </w:rPr>
              <w:t>Apprenticeships/WBL</w:t>
            </w:r>
          </w:p>
          <w:p w:rsidR="00DA4E4A" w:rsidRPr="00DA4E4A" w:rsidRDefault="00DA4E4A" w:rsidP="00DC0ECF">
            <w:pPr>
              <w:spacing w:after="120"/>
              <w:rPr>
                <w:rFonts w:ascii="Arial" w:hAnsi="Arial" w:cs="Arial"/>
              </w:rPr>
            </w:pPr>
            <w:r w:rsidRPr="00DA4E4A">
              <w:rPr>
                <w:rFonts w:ascii="Arial" w:hAnsi="Arial" w:cs="Arial"/>
              </w:rPr>
              <w:t xml:space="preserve">(A,I,L) </w:t>
            </w:r>
            <w:r w:rsidRPr="00DA4E4A">
              <w:rPr>
                <w:rFonts w:ascii="Arial" w:hAnsi="Arial" w:cs="Arial"/>
              </w:rPr>
              <w:tab/>
              <w:t xml:space="preserve">Experience of </w:t>
            </w:r>
            <w:r w:rsidRPr="00DA4E4A">
              <w:rPr>
                <w:rFonts w:ascii="Arial" w:hAnsi="Arial" w:cs="Arial"/>
              </w:rPr>
              <w:tab/>
            </w:r>
            <w:r w:rsidRPr="00DA4E4A">
              <w:rPr>
                <w:rFonts w:ascii="Arial" w:hAnsi="Arial" w:cs="Arial"/>
              </w:rPr>
              <w:tab/>
            </w:r>
            <w:r w:rsidRPr="00DA4E4A">
              <w:rPr>
                <w:rFonts w:ascii="Arial" w:hAnsi="Arial" w:cs="Arial"/>
              </w:rPr>
              <w:tab/>
              <w:t>developing teaching material</w:t>
            </w:r>
          </w:p>
        </w:tc>
        <w:tc>
          <w:tcPr>
            <w:tcW w:w="4253" w:type="dxa"/>
          </w:tcPr>
          <w:p w:rsidR="00DA4E4A" w:rsidRPr="00DA4E4A" w:rsidRDefault="00802D91" w:rsidP="00DC0ECF">
            <w:pPr>
              <w:spacing w:after="120"/>
              <w:rPr>
                <w:rFonts w:ascii="Arial" w:hAnsi="Arial" w:cs="Arial"/>
              </w:rPr>
            </w:pPr>
            <w:r>
              <w:rPr>
                <w:rFonts w:ascii="Arial" w:hAnsi="Arial" w:cs="Arial"/>
              </w:rPr>
              <w:t>(A,</w:t>
            </w:r>
            <w:r w:rsidR="00DA4E4A" w:rsidRPr="00DA4E4A">
              <w:rPr>
                <w:rFonts w:ascii="Arial" w:hAnsi="Arial" w:cs="Arial"/>
              </w:rPr>
              <w:t xml:space="preserve">L) </w:t>
            </w:r>
            <w:r w:rsidR="00DA4E4A" w:rsidRPr="00DA4E4A">
              <w:rPr>
                <w:rFonts w:ascii="Arial" w:hAnsi="Arial" w:cs="Arial"/>
              </w:rPr>
              <w:tab/>
              <w:t>Experience of deliv</w:t>
            </w:r>
            <w:r>
              <w:rPr>
                <w:rFonts w:ascii="Arial" w:hAnsi="Arial" w:cs="Arial"/>
              </w:rPr>
              <w:t xml:space="preserve">ering Business </w:t>
            </w:r>
            <w:r>
              <w:rPr>
                <w:rFonts w:ascii="Arial" w:hAnsi="Arial" w:cs="Arial"/>
              </w:rPr>
              <w:tab/>
              <w:t>Administration</w:t>
            </w:r>
          </w:p>
          <w:p w:rsidR="00DA4E4A" w:rsidRPr="00DA4E4A" w:rsidRDefault="00802D91" w:rsidP="00DC0ECF">
            <w:pPr>
              <w:spacing w:after="120"/>
              <w:rPr>
                <w:rFonts w:ascii="Arial" w:hAnsi="Arial" w:cs="Arial"/>
              </w:rPr>
            </w:pPr>
            <w:r>
              <w:rPr>
                <w:rFonts w:ascii="Arial" w:hAnsi="Arial" w:cs="Arial"/>
              </w:rPr>
              <w:t>(A,</w:t>
            </w:r>
            <w:r w:rsidRPr="00DA4E4A">
              <w:rPr>
                <w:rFonts w:ascii="Arial" w:hAnsi="Arial" w:cs="Arial"/>
              </w:rPr>
              <w:t xml:space="preserve">L) </w:t>
            </w:r>
            <w:r w:rsidRPr="00DA4E4A">
              <w:rPr>
                <w:rFonts w:ascii="Arial" w:hAnsi="Arial" w:cs="Arial"/>
              </w:rPr>
              <w:tab/>
              <w:t>Experience of delivering ICT</w:t>
            </w:r>
          </w:p>
        </w:tc>
      </w:tr>
      <w:tr w:rsidR="00DA4E4A" w:rsidRPr="00E838F6" w:rsidTr="00926922">
        <w:tc>
          <w:tcPr>
            <w:tcW w:w="2122" w:type="dxa"/>
          </w:tcPr>
          <w:p w:rsidR="00DA4E4A" w:rsidRPr="00DA4E4A" w:rsidRDefault="00DA4E4A" w:rsidP="00DA4E4A">
            <w:pPr>
              <w:rPr>
                <w:rFonts w:ascii="Arial" w:hAnsi="Arial" w:cs="Arial"/>
              </w:rPr>
            </w:pPr>
            <w:r w:rsidRPr="00DA4E4A">
              <w:rPr>
                <w:rFonts w:ascii="Arial" w:hAnsi="Arial" w:cs="Arial"/>
              </w:rPr>
              <w:t>Knowledge / Skills</w:t>
            </w:r>
          </w:p>
          <w:p w:rsidR="00DA4E4A" w:rsidRPr="00DA4E4A" w:rsidRDefault="00DA4E4A" w:rsidP="00DA4E4A">
            <w:pPr>
              <w:rPr>
                <w:rFonts w:ascii="Arial" w:hAnsi="Arial" w:cs="Arial"/>
              </w:rPr>
            </w:pPr>
          </w:p>
          <w:p w:rsidR="00DA4E4A" w:rsidRPr="00DA4E4A" w:rsidRDefault="00DA4E4A" w:rsidP="00DA4E4A">
            <w:pPr>
              <w:rPr>
                <w:rFonts w:ascii="Arial" w:hAnsi="Arial" w:cs="Arial"/>
              </w:rPr>
            </w:pPr>
          </w:p>
        </w:tc>
        <w:tc>
          <w:tcPr>
            <w:tcW w:w="4110" w:type="dxa"/>
          </w:tcPr>
          <w:p w:rsidR="00DA4E4A" w:rsidRPr="00DA4E4A" w:rsidRDefault="00DA4E4A" w:rsidP="00DC0ECF">
            <w:pPr>
              <w:spacing w:after="120"/>
              <w:rPr>
                <w:rFonts w:ascii="Arial" w:hAnsi="Arial" w:cs="Arial"/>
              </w:rPr>
            </w:pPr>
            <w:r w:rsidRPr="00DA4E4A">
              <w:rPr>
                <w:rFonts w:ascii="Arial" w:hAnsi="Arial" w:cs="Arial"/>
              </w:rPr>
              <w:t xml:space="preserve">(A, I) </w:t>
            </w:r>
            <w:r w:rsidRPr="00DA4E4A">
              <w:rPr>
                <w:rFonts w:ascii="Arial" w:hAnsi="Arial" w:cs="Arial"/>
              </w:rPr>
              <w:tab/>
              <w:t xml:space="preserve">Knowledge </w:t>
            </w:r>
            <w:r w:rsidR="008A775C" w:rsidRPr="00DA4E4A">
              <w:rPr>
                <w:rFonts w:ascii="Arial" w:hAnsi="Arial" w:cs="Arial"/>
              </w:rPr>
              <w:t>and understanding</w:t>
            </w:r>
            <w:r w:rsidRPr="00DA4E4A">
              <w:rPr>
                <w:rFonts w:ascii="Arial" w:hAnsi="Arial" w:cs="Arial"/>
              </w:rPr>
              <w:t xml:space="preserve"> </w:t>
            </w:r>
            <w:r w:rsidRPr="00DA4E4A">
              <w:rPr>
                <w:rFonts w:ascii="Arial" w:hAnsi="Arial" w:cs="Arial"/>
              </w:rPr>
              <w:tab/>
              <w:t xml:space="preserve">of Common Inspection </w:t>
            </w:r>
            <w:r w:rsidRPr="00DA4E4A">
              <w:rPr>
                <w:rFonts w:ascii="Arial" w:hAnsi="Arial" w:cs="Arial"/>
              </w:rPr>
              <w:tab/>
              <w:t>Framework</w:t>
            </w:r>
          </w:p>
          <w:p w:rsidR="00DA4E4A" w:rsidRPr="00DA4E4A" w:rsidRDefault="00DA4E4A" w:rsidP="00DC0ECF">
            <w:pPr>
              <w:spacing w:after="120"/>
              <w:rPr>
                <w:rFonts w:ascii="Arial" w:hAnsi="Arial" w:cs="Arial"/>
              </w:rPr>
            </w:pPr>
            <w:r w:rsidRPr="00DA4E4A">
              <w:rPr>
                <w:rFonts w:ascii="Arial" w:hAnsi="Arial" w:cs="Arial"/>
              </w:rPr>
              <w:t xml:space="preserve">(A,I,L) </w:t>
            </w:r>
            <w:r w:rsidRPr="00DA4E4A">
              <w:rPr>
                <w:rFonts w:ascii="Arial" w:hAnsi="Arial" w:cs="Arial"/>
              </w:rPr>
              <w:tab/>
              <w:t xml:space="preserve">Understanding of different </w:t>
            </w:r>
            <w:r w:rsidRPr="00DA4E4A">
              <w:rPr>
                <w:rFonts w:ascii="Arial" w:hAnsi="Arial" w:cs="Arial"/>
              </w:rPr>
              <w:tab/>
              <w:t>learning needs</w:t>
            </w:r>
          </w:p>
        </w:tc>
        <w:tc>
          <w:tcPr>
            <w:tcW w:w="4253" w:type="dxa"/>
          </w:tcPr>
          <w:p w:rsidR="00DA4E4A" w:rsidRPr="00DA4E4A" w:rsidRDefault="00DA4E4A" w:rsidP="00DC0ECF">
            <w:pPr>
              <w:spacing w:after="120"/>
              <w:rPr>
                <w:rFonts w:ascii="Arial" w:hAnsi="Arial" w:cs="Arial"/>
              </w:rPr>
            </w:pPr>
            <w:r w:rsidRPr="00DA4E4A">
              <w:rPr>
                <w:rFonts w:ascii="Arial" w:hAnsi="Arial" w:cs="Arial"/>
              </w:rPr>
              <w:t xml:space="preserve">(A, I) </w:t>
            </w:r>
            <w:r w:rsidRPr="00DA4E4A">
              <w:rPr>
                <w:rFonts w:ascii="Arial" w:hAnsi="Arial" w:cs="Arial"/>
              </w:rPr>
              <w:tab/>
              <w:t>Experience of Ofsted inspection</w:t>
            </w:r>
          </w:p>
          <w:p w:rsidR="00DA4E4A" w:rsidRPr="00DA4E4A" w:rsidRDefault="00DA4E4A" w:rsidP="00DC0ECF">
            <w:pPr>
              <w:spacing w:after="120"/>
              <w:rPr>
                <w:rFonts w:ascii="Arial" w:hAnsi="Arial" w:cs="Arial"/>
              </w:rPr>
            </w:pPr>
            <w:r w:rsidRPr="00DA4E4A">
              <w:rPr>
                <w:rFonts w:ascii="Arial" w:hAnsi="Arial" w:cs="Arial"/>
              </w:rPr>
              <w:t xml:space="preserve">(A, I) </w:t>
            </w:r>
            <w:r w:rsidRPr="00DA4E4A">
              <w:rPr>
                <w:rFonts w:ascii="Arial" w:hAnsi="Arial" w:cs="Arial"/>
              </w:rPr>
              <w:tab/>
              <w:t xml:space="preserve">Knowledge and application of </w:t>
            </w:r>
          </w:p>
          <w:p w:rsidR="00DA4E4A" w:rsidRDefault="00DA4E4A" w:rsidP="00DC0ECF">
            <w:pPr>
              <w:spacing w:after="120"/>
              <w:rPr>
                <w:rFonts w:ascii="Arial" w:hAnsi="Arial" w:cs="Arial"/>
              </w:rPr>
            </w:pPr>
            <w:r w:rsidRPr="00DA4E4A">
              <w:rPr>
                <w:rFonts w:ascii="Arial" w:hAnsi="Arial" w:cs="Arial"/>
              </w:rPr>
              <w:tab/>
              <w:t xml:space="preserve">e-Learning </w:t>
            </w:r>
          </w:p>
          <w:p w:rsidR="00DA4E4A" w:rsidRPr="00DA4E4A" w:rsidRDefault="00DA4E4A" w:rsidP="00DC0ECF">
            <w:pPr>
              <w:spacing w:after="120"/>
              <w:rPr>
                <w:rFonts w:ascii="Arial" w:hAnsi="Arial" w:cs="Arial"/>
              </w:rPr>
            </w:pPr>
            <w:r w:rsidRPr="00DA4E4A">
              <w:rPr>
                <w:rFonts w:ascii="Arial" w:hAnsi="Arial" w:cs="Arial"/>
              </w:rPr>
              <w:t xml:space="preserve">(A, I) </w:t>
            </w:r>
            <w:r w:rsidRPr="00DA4E4A">
              <w:rPr>
                <w:rFonts w:ascii="Arial" w:hAnsi="Arial" w:cs="Arial"/>
              </w:rPr>
              <w:tab/>
              <w:t xml:space="preserve">Experience of using e-Portfolio (in </w:t>
            </w:r>
            <w:r w:rsidRPr="00DA4E4A">
              <w:rPr>
                <w:rFonts w:ascii="Arial" w:hAnsi="Arial" w:cs="Arial"/>
              </w:rPr>
              <w:tab/>
              <w:t>particular OneFile)</w:t>
            </w:r>
          </w:p>
        </w:tc>
      </w:tr>
      <w:tr w:rsidR="00DA4E4A" w:rsidRPr="00E838F6" w:rsidTr="00926922">
        <w:tc>
          <w:tcPr>
            <w:tcW w:w="2122" w:type="dxa"/>
          </w:tcPr>
          <w:p w:rsidR="00DA4E4A" w:rsidRPr="00DA4E4A" w:rsidRDefault="00DA4E4A" w:rsidP="00DA4E4A">
            <w:pPr>
              <w:rPr>
                <w:rFonts w:ascii="Arial" w:hAnsi="Arial" w:cs="Arial"/>
              </w:rPr>
            </w:pPr>
            <w:r w:rsidRPr="00DA4E4A">
              <w:rPr>
                <w:rFonts w:ascii="Arial" w:hAnsi="Arial" w:cs="Arial"/>
              </w:rPr>
              <w:t>Personal Attributes</w:t>
            </w:r>
          </w:p>
        </w:tc>
        <w:tc>
          <w:tcPr>
            <w:tcW w:w="4110" w:type="dxa"/>
          </w:tcPr>
          <w:p w:rsidR="00DA4E4A" w:rsidRPr="00DA4E4A" w:rsidRDefault="00DA4E4A" w:rsidP="00DC0ECF">
            <w:pPr>
              <w:spacing w:after="120"/>
              <w:rPr>
                <w:rFonts w:ascii="Arial" w:hAnsi="Arial" w:cs="Arial"/>
              </w:rPr>
            </w:pPr>
            <w:r w:rsidRPr="00DA4E4A">
              <w:rPr>
                <w:rFonts w:ascii="Arial" w:hAnsi="Arial" w:cs="Arial"/>
              </w:rPr>
              <w:t xml:space="preserve">(A, I) </w:t>
            </w:r>
            <w:r w:rsidRPr="00DA4E4A">
              <w:rPr>
                <w:rFonts w:ascii="Arial" w:hAnsi="Arial" w:cs="Arial"/>
              </w:rPr>
              <w:tab/>
              <w:t>Ability to achieve results</w:t>
            </w:r>
          </w:p>
          <w:p w:rsidR="00DA4E4A" w:rsidRPr="00DA4E4A" w:rsidRDefault="00DA4E4A" w:rsidP="00DC0ECF">
            <w:pPr>
              <w:spacing w:after="120"/>
              <w:rPr>
                <w:rFonts w:ascii="Arial" w:hAnsi="Arial" w:cs="Arial"/>
              </w:rPr>
            </w:pPr>
            <w:r w:rsidRPr="00DA4E4A">
              <w:rPr>
                <w:rFonts w:ascii="Arial" w:hAnsi="Arial" w:cs="Arial"/>
              </w:rPr>
              <w:t xml:space="preserve">(A, I) </w:t>
            </w:r>
            <w:r w:rsidRPr="00DA4E4A">
              <w:rPr>
                <w:rFonts w:ascii="Arial" w:hAnsi="Arial" w:cs="Arial"/>
              </w:rPr>
              <w:tab/>
              <w:t xml:space="preserve">Ability to work on own initiative </w:t>
            </w:r>
            <w:r w:rsidRPr="00DA4E4A">
              <w:rPr>
                <w:rFonts w:ascii="Arial" w:hAnsi="Arial" w:cs="Arial"/>
              </w:rPr>
              <w:tab/>
              <w:t>and self-manage</w:t>
            </w:r>
          </w:p>
          <w:p w:rsidR="00DA4E4A" w:rsidRPr="00DA4E4A" w:rsidRDefault="00DA4E4A" w:rsidP="00DC0ECF">
            <w:pPr>
              <w:spacing w:after="120"/>
              <w:rPr>
                <w:rFonts w:ascii="Arial" w:hAnsi="Arial" w:cs="Arial"/>
              </w:rPr>
            </w:pPr>
            <w:r w:rsidRPr="00DA4E4A">
              <w:rPr>
                <w:rFonts w:ascii="Arial" w:hAnsi="Arial" w:cs="Arial"/>
              </w:rPr>
              <w:t xml:space="preserve">(A, I) </w:t>
            </w:r>
            <w:r w:rsidRPr="00DA4E4A">
              <w:rPr>
                <w:rFonts w:ascii="Arial" w:hAnsi="Arial" w:cs="Arial"/>
              </w:rPr>
              <w:tab/>
              <w:t xml:space="preserve">Commitment to continuous </w:t>
            </w:r>
            <w:r w:rsidRPr="00DA4E4A">
              <w:rPr>
                <w:rFonts w:ascii="Arial" w:hAnsi="Arial" w:cs="Arial"/>
              </w:rPr>
              <w:tab/>
              <w:t xml:space="preserve">improvement </w:t>
            </w:r>
          </w:p>
          <w:p w:rsidR="00DA4E4A" w:rsidRPr="00DA4E4A" w:rsidRDefault="00DA4E4A" w:rsidP="00DC0ECF">
            <w:pPr>
              <w:spacing w:after="120"/>
              <w:rPr>
                <w:rFonts w:ascii="Arial" w:hAnsi="Arial" w:cs="Arial"/>
              </w:rPr>
            </w:pPr>
            <w:r w:rsidRPr="00DA4E4A">
              <w:rPr>
                <w:rFonts w:ascii="Arial" w:hAnsi="Arial" w:cs="Arial"/>
              </w:rPr>
              <w:t xml:space="preserve">(A,I,L) </w:t>
            </w:r>
            <w:r w:rsidRPr="00DA4E4A">
              <w:rPr>
                <w:rFonts w:ascii="Arial" w:hAnsi="Arial" w:cs="Arial"/>
              </w:rPr>
              <w:tab/>
              <w:t xml:space="preserve">Ability to empathise with the </w:t>
            </w:r>
            <w:r w:rsidRPr="00DA4E4A">
              <w:rPr>
                <w:rFonts w:ascii="Arial" w:hAnsi="Arial" w:cs="Arial"/>
              </w:rPr>
              <w:tab/>
              <w:t xml:space="preserve">difficulties of learners and </w:t>
            </w:r>
            <w:r w:rsidRPr="00DA4E4A">
              <w:rPr>
                <w:rFonts w:ascii="Arial" w:hAnsi="Arial" w:cs="Arial"/>
              </w:rPr>
              <w:tab/>
              <w:t>barriers to learning</w:t>
            </w:r>
          </w:p>
          <w:p w:rsidR="00DA4E4A" w:rsidRPr="00DA4E4A" w:rsidRDefault="00DA4E4A" w:rsidP="00DC0ECF">
            <w:pPr>
              <w:spacing w:after="120"/>
              <w:rPr>
                <w:rFonts w:ascii="Arial" w:hAnsi="Arial" w:cs="Arial"/>
              </w:rPr>
            </w:pPr>
            <w:r w:rsidRPr="00DA4E4A">
              <w:rPr>
                <w:rFonts w:ascii="Arial" w:hAnsi="Arial" w:cs="Arial"/>
              </w:rPr>
              <w:t xml:space="preserve">(A, I) </w:t>
            </w:r>
            <w:r w:rsidRPr="00DA4E4A">
              <w:rPr>
                <w:rFonts w:ascii="Arial" w:hAnsi="Arial" w:cs="Arial"/>
              </w:rPr>
              <w:tab/>
              <w:t>C</w:t>
            </w:r>
            <w:r w:rsidR="00AD44D2">
              <w:rPr>
                <w:rFonts w:ascii="Arial" w:hAnsi="Arial" w:cs="Arial"/>
              </w:rPr>
              <w:t xml:space="preserve">ommitment to the Capabilities </w:t>
            </w:r>
            <w:r w:rsidR="00AD44D2">
              <w:rPr>
                <w:rFonts w:ascii="Arial" w:hAnsi="Arial" w:cs="Arial"/>
              </w:rPr>
              <w:tab/>
              <w:t>required by an</w:t>
            </w:r>
            <w:r w:rsidRPr="00DA4E4A">
              <w:rPr>
                <w:rFonts w:ascii="Arial" w:hAnsi="Arial" w:cs="Arial"/>
              </w:rPr>
              <w:t xml:space="preserve"> IT</w:t>
            </w:r>
            <w:r w:rsidR="00AD44D2">
              <w:rPr>
                <w:rFonts w:ascii="Arial" w:hAnsi="Arial" w:cs="Arial"/>
              </w:rPr>
              <w:t xml:space="preserve">S Employee as </w:t>
            </w:r>
            <w:r w:rsidR="00AD44D2">
              <w:rPr>
                <w:rFonts w:ascii="Arial" w:hAnsi="Arial" w:cs="Arial"/>
              </w:rPr>
              <w:tab/>
              <w:t>stated on page 6</w:t>
            </w:r>
          </w:p>
        </w:tc>
        <w:tc>
          <w:tcPr>
            <w:tcW w:w="4253" w:type="dxa"/>
          </w:tcPr>
          <w:p w:rsidR="00DA4E4A" w:rsidRPr="00DA4E4A" w:rsidRDefault="00DA4E4A" w:rsidP="00DC0ECF">
            <w:pPr>
              <w:spacing w:after="120"/>
              <w:rPr>
                <w:rFonts w:ascii="Arial" w:hAnsi="Arial" w:cs="Arial"/>
              </w:rPr>
            </w:pPr>
          </w:p>
          <w:p w:rsidR="00DA4E4A" w:rsidRPr="00DA4E4A" w:rsidRDefault="00DA4E4A" w:rsidP="00DC0ECF">
            <w:pPr>
              <w:spacing w:after="120"/>
              <w:rPr>
                <w:rFonts w:ascii="Arial" w:hAnsi="Arial" w:cs="Arial"/>
              </w:rPr>
            </w:pPr>
          </w:p>
          <w:p w:rsidR="00DA4E4A" w:rsidRPr="00DA4E4A" w:rsidRDefault="00DA4E4A" w:rsidP="00DC0ECF">
            <w:pPr>
              <w:spacing w:after="120"/>
              <w:rPr>
                <w:rFonts w:ascii="Arial" w:hAnsi="Arial" w:cs="Arial"/>
              </w:rPr>
            </w:pPr>
          </w:p>
          <w:p w:rsidR="00DA4E4A" w:rsidRPr="00DA4E4A" w:rsidRDefault="00DA4E4A" w:rsidP="00DC0ECF">
            <w:pPr>
              <w:spacing w:after="120"/>
              <w:rPr>
                <w:rFonts w:ascii="Arial" w:hAnsi="Arial" w:cs="Arial"/>
              </w:rPr>
            </w:pPr>
          </w:p>
          <w:p w:rsidR="00DA4E4A" w:rsidRPr="00DA4E4A" w:rsidRDefault="00DA4E4A" w:rsidP="00DC0ECF">
            <w:pPr>
              <w:spacing w:after="120"/>
              <w:rPr>
                <w:rFonts w:ascii="Arial" w:hAnsi="Arial" w:cs="Arial"/>
              </w:rPr>
            </w:pPr>
          </w:p>
          <w:p w:rsidR="00DA4E4A" w:rsidRPr="00DA4E4A" w:rsidRDefault="00DA4E4A" w:rsidP="00DC0ECF">
            <w:pPr>
              <w:spacing w:after="120"/>
              <w:rPr>
                <w:rFonts w:ascii="Arial" w:hAnsi="Arial" w:cs="Arial"/>
              </w:rPr>
            </w:pPr>
          </w:p>
        </w:tc>
      </w:tr>
      <w:tr w:rsidR="00DA4E4A" w:rsidRPr="00E838F6" w:rsidTr="00926922">
        <w:tc>
          <w:tcPr>
            <w:tcW w:w="2122" w:type="dxa"/>
          </w:tcPr>
          <w:p w:rsidR="00DA4E4A" w:rsidRPr="00AD44D2" w:rsidRDefault="00DA4E4A" w:rsidP="00DA4E4A">
            <w:pPr>
              <w:rPr>
                <w:rFonts w:ascii="Arial" w:hAnsi="Arial" w:cs="Arial"/>
              </w:rPr>
            </w:pPr>
            <w:r w:rsidRPr="00DA4E4A">
              <w:rPr>
                <w:rFonts w:ascii="Arial" w:hAnsi="Arial" w:cs="Arial"/>
              </w:rPr>
              <w:t>Additional requirements</w:t>
            </w:r>
          </w:p>
        </w:tc>
        <w:tc>
          <w:tcPr>
            <w:tcW w:w="4110" w:type="dxa"/>
            <w:shd w:val="clear" w:color="auto" w:fill="auto"/>
          </w:tcPr>
          <w:p w:rsidR="00DA4E4A" w:rsidRPr="00DA4E4A" w:rsidRDefault="00DA4E4A" w:rsidP="00DC0ECF">
            <w:pPr>
              <w:spacing w:after="120"/>
              <w:rPr>
                <w:rFonts w:ascii="Arial" w:hAnsi="Arial" w:cs="Arial"/>
              </w:rPr>
            </w:pPr>
            <w:r w:rsidRPr="00DA4E4A">
              <w:rPr>
                <w:rFonts w:ascii="Arial" w:hAnsi="Arial" w:cs="Arial"/>
              </w:rPr>
              <w:t xml:space="preserve">(A,D) </w:t>
            </w:r>
            <w:r w:rsidRPr="00DA4E4A">
              <w:rPr>
                <w:rFonts w:ascii="Arial" w:hAnsi="Arial" w:cs="Arial"/>
              </w:rPr>
              <w:tab/>
              <w:t xml:space="preserve">Driving </w:t>
            </w:r>
            <w:r w:rsidR="00AD44D2" w:rsidRPr="00DA4E4A">
              <w:rPr>
                <w:rFonts w:ascii="Arial" w:hAnsi="Arial" w:cs="Arial"/>
              </w:rPr>
              <w:t>license</w:t>
            </w:r>
            <w:r w:rsidRPr="00DA4E4A">
              <w:rPr>
                <w:rFonts w:ascii="Arial" w:hAnsi="Arial" w:cs="Arial"/>
              </w:rPr>
              <w:t xml:space="preserve"> and use of a car</w:t>
            </w:r>
          </w:p>
          <w:p w:rsidR="00DA4E4A" w:rsidRPr="00DA4E4A" w:rsidRDefault="00DA4E4A" w:rsidP="00DC0ECF">
            <w:pPr>
              <w:spacing w:after="120"/>
              <w:rPr>
                <w:rFonts w:ascii="Arial" w:hAnsi="Arial" w:cs="Arial"/>
              </w:rPr>
            </w:pPr>
            <w:r w:rsidRPr="00DA4E4A">
              <w:rPr>
                <w:rFonts w:ascii="Arial" w:hAnsi="Arial" w:cs="Arial"/>
              </w:rPr>
              <w:t xml:space="preserve">(A,I) </w:t>
            </w:r>
            <w:r w:rsidRPr="00DA4E4A">
              <w:rPr>
                <w:rFonts w:ascii="Arial" w:hAnsi="Arial" w:cs="Arial"/>
              </w:rPr>
              <w:tab/>
              <w:t xml:space="preserve">Ability to work flexibly &amp; unsocial </w:t>
            </w:r>
            <w:r w:rsidRPr="00DA4E4A">
              <w:rPr>
                <w:rFonts w:ascii="Arial" w:hAnsi="Arial" w:cs="Arial"/>
              </w:rPr>
              <w:tab/>
              <w:t xml:space="preserve">hours on a very occasional </w:t>
            </w:r>
            <w:r w:rsidRPr="00DA4E4A">
              <w:rPr>
                <w:rFonts w:ascii="Arial" w:hAnsi="Arial" w:cs="Arial"/>
              </w:rPr>
              <w:tab/>
              <w:t>basis</w:t>
            </w:r>
          </w:p>
        </w:tc>
        <w:tc>
          <w:tcPr>
            <w:tcW w:w="4253" w:type="dxa"/>
          </w:tcPr>
          <w:p w:rsidR="00DA4E4A" w:rsidRPr="00DA4E4A" w:rsidRDefault="00DA4E4A" w:rsidP="00DC0ECF">
            <w:pPr>
              <w:spacing w:after="120"/>
              <w:rPr>
                <w:rFonts w:ascii="Arial" w:hAnsi="Arial" w:cs="Arial"/>
              </w:rPr>
            </w:pPr>
          </w:p>
        </w:tc>
      </w:tr>
    </w:tbl>
    <w:p w:rsidR="00E838F6" w:rsidRDefault="00E838F6" w:rsidP="00E838F6">
      <w:pPr>
        <w:spacing w:after="0"/>
        <w:rPr>
          <w:rFonts w:ascii="Arial" w:eastAsiaTheme="minorHAnsi" w:hAnsi="Arial" w:cstheme="minorBidi"/>
        </w:rPr>
      </w:pPr>
    </w:p>
    <w:p w:rsidR="00611733" w:rsidRPr="006E2BE1" w:rsidRDefault="00E838F6" w:rsidP="00F80ADB">
      <w:pPr>
        <w:pStyle w:val="Heading1"/>
      </w:pPr>
      <w:bookmarkStart w:id="4" w:name="_Toc389206786"/>
      <w:bookmarkStart w:id="5" w:name="Stratoutlook"/>
      <w:r>
        <w:lastRenderedPageBreak/>
        <w:t xml:space="preserve">Recruitment </w:t>
      </w:r>
      <w:hyperlink w:anchor="Home" w:history="1">
        <w:bookmarkEnd w:id="4"/>
        <w:r>
          <w:rPr>
            <w:rStyle w:val="Hyperlink"/>
            <w:color w:val="7030A0"/>
            <w:u w:val="none"/>
          </w:rPr>
          <w:t>Timetable</w:t>
        </w:r>
      </w:hyperlink>
    </w:p>
    <w:bookmarkEnd w:id="5"/>
    <w:p w:rsidR="00741474" w:rsidRPr="006E2BE1" w:rsidRDefault="00741474" w:rsidP="000102C1">
      <w:pPr>
        <w:pStyle w:val="ListParagraph"/>
        <w:spacing w:line="240" w:lineRule="auto"/>
        <w:ind w:left="0"/>
        <w:rPr>
          <w:rFonts w:cs="Arial"/>
          <w:sz w:val="20"/>
          <w:szCs w:val="2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372"/>
      </w:tblGrid>
      <w:tr w:rsidR="00BF7440" w:rsidTr="00C6298F">
        <w:trPr>
          <w:trHeight w:val="480"/>
        </w:trPr>
        <w:tc>
          <w:tcPr>
            <w:tcW w:w="3539" w:type="dxa"/>
            <w:vAlign w:val="center"/>
          </w:tcPr>
          <w:p w:rsidR="00BF7440" w:rsidRPr="004543A3" w:rsidRDefault="00BF7440" w:rsidP="00C6298F">
            <w:pPr>
              <w:pStyle w:val="ListParagraph"/>
              <w:spacing w:after="0" w:line="240" w:lineRule="auto"/>
              <w:ind w:left="0"/>
              <w:rPr>
                <w:rFonts w:cs="Arial"/>
              </w:rPr>
            </w:pPr>
            <w:bookmarkStart w:id="6" w:name="_GoBack"/>
            <w:bookmarkEnd w:id="6"/>
          </w:p>
        </w:tc>
        <w:tc>
          <w:tcPr>
            <w:tcW w:w="6372" w:type="dxa"/>
            <w:vAlign w:val="center"/>
          </w:tcPr>
          <w:p w:rsidR="00BF7440" w:rsidRPr="004543A3" w:rsidRDefault="00BF7440" w:rsidP="00C6298F">
            <w:pPr>
              <w:pStyle w:val="ListParagraph"/>
              <w:spacing w:after="0" w:line="240" w:lineRule="auto"/>
              <w:ind w:left="0"/>
              <w:rPr>
                <w:rFonts w:cs="Arial"/>
              </w:rPr>
            </w:pPr>
            <w:r w:rsidRPr="004543A3">
              <w:rPr>
                <w:rFonts w:cs="Arial"/>
              </w:rPr>
              <w:t>Closing date for applications</w:t>
            </w:r>
          </w:p>
        </w:tc>
      </w:tr>
      <w:tr w:rsidR="00BF7440" w:rsidTr="00C6298F">
        <w:trPr>
          <w:trHeight w:val="480"/>
        </w:trPr>
        <w:tc>
          <w:tcPr>
            <w:tcW w:w="3539" w:type="dxa"/>
            <w:vAlign w:val="center"/>
          </w:tcPr>
          <w:p w:rsidR="00BF7440" w:rsidRPr="004543A3" w:rsidRDefault="00BF7440" w:rsidP="00C6298F">
            <w:pPr>
              <w:pStyle w:val="ListParagraph"/>
              <w:spacing w:after="0" w:line="240" w:lineRule="auto"/>
              <w:ind w:left="0"/>
              <w:rPr>
                <w:rFonts w:cs="Arial"/>
              </w:rPr>
            </w:pPr>
          </w:p>
        </w:tc>
        <w:tc>
          <w:tcPr>
            <w:tcW w:w="6372" w:type="dxa"/>
            <w:vAlign w:val="center"/>
          </w:tcPr>
          <w:p w:rsidR="00BF7440" w:rsidRPr="004543A3" w:rsidRDefault="00BF7440" w:rsidP="00C6298F">
            <w:pPr>
              <w:pStyle w:val="ListParagraph"/>
              <w:spacing w:after="0" w:line="240" w:lineRule="auto"/>
              <w:ind w:left="0"/>
              <w:rPr>
                <w:rFonts w:cs="Arial"/>
              </w:rPr>
            </w:pPr>
            <w:r w:rsidRPr="004543A3">
              <w:rPr>
                <w:rFonts w:cs="Arial"/>
              </w:rPr>
              <w:t>Short-listing</w:t>
            </w:r>
            <w:r>
              <w:rPr>
                <w:rFonts w:cs="Arial"/>
              </w:rPr>
              <w:t xml:space="preserve"> notification (via email/Phone)</w:t>
            </w:r>
          </w:p>
        </w:tc>
      </w:tr>
      <w:tr w:rsidR="00C6298F" w:rsidTr="00C6298F">
        <w:trPr>
          <w:trHeight w:val="480"/>
        </w:trPr>
        <w:tc>
          <w:tcPr>
            <w:tcW w:w="3539" w:type="dxa"/>
            <w:vAlign w:val="center"/>
          </w:tcPr>
          <w:p w:rsidR="00C6298F" w:rsidRPr="005F6651" w:rsidRDefault="00C6298F" w:rsidP="00C6298F">
            <w:pPr>
              <w:pStyle w:val="ListParagraph"/>
              <w:spacing w:after="0" w:line="240" w:lineRule="auto"/>
              <w:ind w:left="0"/>
              <w:rPr>
                <w:rFonts w:cs="Arial"/>
              </w:rPr>
            </w:pPr>
          </w:p>
        </w:tc>
        <w:tc>
          <w:tcPr>
            <w:tcW w:w="6372" w:type="dxa"/>
            <w:vAlign w:val="center"/>
          </w:tcPr>
          <w:p w:rsidR="00C6298F" w:rsidRPr="00B3063B" w:rsidRDefault="00C6298F" w:rsidP="00C6298F">
            <w:pPr>
              <w:spacing w:after="0" w:line="240" w:lineRule="auto"/>
              <w:rPr>
                <w:rFonts w:cs="Arial"/>
              </w:rPr>
            </w:pPr>
            <w:r>
              <w:rPr>
                <w:rFonts w:cs="Arial"/>
              </w:rPr>
              <w:t>Interview Date</w:t>
            </w:r>
          </w:p>
        </w:tc>
      </w:tr>
      <w:tr w:rsidR="00BF7440" w:rsidTr="00C6298F">
        <w:trPr>
          <w:trHeight w:val="480"/>
        </w:trPr>
        <w:tc>
          <w:tcPr>
            <w:tcW w:w="3539" w:type="dxa"/>
            <w:vAlign w:val="center"/>
          </w:tcPr>
          <w:p w:rsidR="00BF7440" w:rsidRPr="005F6651" w:rsidRDefault="00BF7440" w:rsidP="00C6298F">
            <w:pPr>
              <w:pStyle w:val="ListParagraph"/>
              <w:spacing w:after="0" w:line="240" w:lineRule="auto"/>
              <w:ind w:left="0"/>
              <w:rPr>
                <w:rFonts w:cs="Arial"/>
              </w:rPr>
            </w:pPr>
          </w:p>
        </w:tc>
        <w:tc>
          <w:tcPr>
            <w:tcW w:w="6372" w:type="dxa"/>
            <w:vAlign w:val="center"/>
          </w:tcPr>
          <w:p w:rsidR="00BF7440" w:rsidRPr="005F6651" w:rsidRDefault="00C55E66" w:rsidP="00C6298F">
            <w:pPr>
              <w:spacing w:after="0" w:line="240" w:lineRule="auto"/>
              <w:rPr>
                <w:rFonts w:cs="Arial"/>
              </w:rPr>
            </w:pPr>
            <w:r>
              <w:rPr>
                <w:rFonts w:cs="Arial"/>
              </w:rPr>
              <w:t>Final Outcome Notification</w:t>
            </w:r>
          </w:p>
        </w:tc>
      </w:tr>
    </w:tbl>
    <w:p w:rsidR="003A6E29" w:rsidRDefault="003A6E29" w:rsidP="00AE7960">
      <w:pPr>
        <w:pStyle w:val="ListParagraph"/>
        <w:spacing w:line="240" w:lineRule="auto"/>
        <w:ind w:left="0"/>
        <w:rPr>
          <w:rFonts w:cs="Arial"/>
          <w:sz w:val="20"/>
          <w:szCs w:val="20"/>
        </w:rPr>
      </w:pPr>
    </w:p>
    <w:p w:rsidR="003A6E29" w:rsidRDefault="003A6E29" w:rsidP="00AE7960">
      <w:pPr>
        <w:pStyle w:val="ListParagraph"/>
        <w:spacing w:line="240" w:lineRule="auto"/>
        <w:ind w:left="0"/>
        <w:rPr>
          <w:rFonts w:cs="Arial"/>
          <w:sz w:val="20"/>
          <w:szCs w:val="20"/>
        </w:rPr>
      </w:pPr>
    </w:p>
    <w:p w:rsidR="00882BBE" w:rsidRPr="006E2BE1" w:rsidRDefault="004543A3" w:rsidP="00F80ADB">
      <w:pPr>
        <w:pStyle w:val="Heading1"/>
      </w:pPr>
      <w:bookmarkStart w:id="7" w:name="Summaryrep"/>
      <w:r>
        <w:t xml:space="preserve">Terms, </w:t>
      </w:r>
      <w:r w:rsidR="00D715DE">
        <w:t>Conditions</w:t>
      </w:r>
      <w:r w:rsidR="00745488">
        <w:t xml:space="preserve"> and B</w:t>
      </w:r>
      <w:r>
        <w:t xml:space="preserve">enefits     </w:t>
      </w:r>
      <w:r w:rsidR="00C36E08" w:rsidRPr="006E2BE1">
        <w:t xml:space="preserve">                                                                 </w:t>
      </w:r>
    </w:p>
    <w:bookmarkEnd w:id="7"/>
    <w:p w:rsidR="00FF4AB5" w:rsidRPr="006E2BE1" w:rsidRDefault="00FF4AB5" w:rsidP="00555FBF">
      <w:pPr>
        <w:spacing w:after="0" w:line="240" w:lineRule="auto"/>
        <w:rPr>
          <w:rFonts w:cs="Arial"/>
          <w:sz w:val="20"/>
          <w:szCs w:val="20"/>
        </w:rPr>
      </w:pPr>
    </w:p>
    <w:p w:rsidR="00FD4166" w:rsidRDefault="00D715DE" w:rsidP="00143BF3">
      <w:pPr>
        <w:pStyle w:val="Subtitle"/>
        <w:numPr>
          <w:ilvl w:val="0"/>
          <w:numId w:val="37"/>
        </w:numPr>
        <w:rPr>
          <w:rFonts w:ascii="Calibri" w:eastAsia="Calibri" w:hAnsi="Calibri"/>
          <w:b w:val="0"/>
          <w:bCs w:val="0"/>
          <w:lang w:eastAsia="en-US"/>
        </w:rPr>
      </w:pPr>
      <w:bookmarkStart w:id="8" w:name="_Toc389206789"/>
      <w:bookmarkStart w:id="9" w:name="SumGrades"/>
      <w:r w:rsidRPr="00D715DE">
        <w:rPr>
          <w:rFonts w:ascii="Calibri" w:eastAsia="Calibri" w:hAnsi="Calibri"/>
          <w:b w:val="0"/>
          <w:bCs w:val="0"/>
          <w:lang w:eastAsia="en-US"/>
        </w:rPr>
        <w:t xml:space="preserve">Salary </w:t>
      </w:r>
      <w:r w:rsidR="004543A3">
        <w:rPr>
          <w:rFonts w:ascii="Calibri" w:eastAsia="Calibri" w:hAnsi="Calibri"/>
          <w:b w:val="0"/>
          <w:bCs w:val="0"/>
          <w:lang w:eastAsia="en-US"/>
        </w:rPr>
        <w:tab/>
      </w:r>
      <w:r w:rsidR="00C254D3">
        <w:rPr>
          <w:rFonts w:ascii="Calibri" w:eastAsia="Calibri" w:hAnsi="Calibri"/>
          <w:b w:val="0"/>
          <w:bCs w:val="0"/>
          <w:lang w:eastAsia="en-US"/>
        </w:rPr>
        <w:t xml:space="preserve">– </w:t>
      </w:r>
      <w:r w:rsidR="00143BF3" w:rsidRPr="00143BF3">
        <w:rPr>
          <w:rFonts w:ascii="Calibri" w:eastAsia="Calibri" w:hAnsi="Calibri"/>
          <w:b w:val="0"/>
          <w:bCs w:val="0"/>
          <w:lang w:eastAsia="en-US"/>
        </w:rPr>
        <w:t>c. £2</w:t>
      </w:r>
      <w:r w:rsidR="002A46E0">
        <w:rPr>
          <w:rFonts w:ascii="Calibri" w:eastAsia="Calibri" w:hAnsi="Calibri"/>
          <w:b w:val="0"/>
          <w:bCs w:val="0"/>
          <w:lang w:eastAsia="en-US"/>
        </w:rPr>
        <w:t>6</w:t>
      </w:r>
      <w:r w:rsidR="00143BF3" w:rsidRPr="00143BF3">
        <w:rPr>
          <w:rFonts w:ascii="Calibri" w:eastAsia="Calibri" w:hAnsi="Calibri"/>
          <w:b w:val="0"/>
          <w:bCs w:val="0"/>
          <w:lang w:eastAsia="en-US"/>
        </w:rPr>
        <w:t>,000 - £</w:t>
      </w:r>
      <w:r w:rsidR="00CF438F">
        <w:rPr>
          <w:rFonts w:ascii="Calibri" w:eastAsia="Calibri" w:hAnsi="Calibri"/>
          <w:b w:val="0"/>
          <w:bCs w:val="0"/>
          <w:lang w:eastAsia="en-US"/>
        </w:rPr>
        <w:t>30</w:t>
      </w:r>
      <w:r w:rsidR="00143BF3" w:rsidRPr="00143BF3">
        <w:rPr>
          <w:rFonts w:ascii="Calibri" w:eastAsia="Calibri" w:hAnsi="Calibri"/>
          <w:b w:val="0"/>
          <w:bCs w:val="0"/>
          <w:lang w:eastAsia="en-US"/>
        </w:rPr>
        <w:t>,000 pa, plus benefits</w:t>
      </w:r>
    </w:p>
    <w:p w:rsidR="004543A3" w:rsidRDefault="004543A3" w:rsidP="00143BF3">
      <w:pPr>
        <w:pStyle w:val="Subtitle"/>
        <w:numPr>
          <w:ilvl w:val="0"/>
          <w:numId w:val="37"/>
        </w:numPr>
        <w:rPr>
          <w:rFonts w:ascii="Calibri" w:eastAsia="Calibri" w:hAnsi="Calibri"/>
          <w:b w:val="0"/>
          <w:bCs w:val="0"/>
          <w:lang w:eastAsia="en-US"/>
        </w:rPr>
      </w:pPr>
      <w:r>
        <w:rPr>
          <w:rFonts w:ascii="Calibri" w:eastAsia="Calibri" w:hAnsi="Calibri"/>
          <w:b w:val="0"/>
          <w:bCs w:val="0"/>
          <w:lang w:eastAsia="en-US"/>
        </w:rPr>
        <w:t xml:space="preserve">Pension Scheme – The appointed individual will be entitled to join the company pension scheme </w:t>
      </w:r>
    </w:p>
    <w:p w:rsidR="004543A3" w:rsidRDefault="004543A3" w:rsidP="00D715DE">
      <w:pPr>
        <w:pStyle w:val="Subtitle"/>
        <w:numPr>
          <w:ilvl w:val="0"/>
          <w:numId w:val="37"/>
        </w:numPr>
        <w:rPr>
          <w:rFonts w:ascii="Calibri" w:eastAsia="Calibri" w:hAnsi="Calibri"/>
          <w:b w:val="0"/>
          <w:bCs w:val="0"/>
          <w:lang w:eastAsia="en-US"/>
        </w:rPr>
      </w:pPr>
      <w:r>
        <w:rPr>
          <w:rFonts w:ascii="Calibri" w:eastAsia="Calibri" w:hAnsi="Calibri"/>
          <w:b w:val="0"/>
          <w:bCs w:val="0"/>
          <w:lang w:eastAsia="en-US"/>
        </w:rPr>
        <w:t>Holidays – 32 days per annum (FTE)</w:t>
      </w:r>
      <w:r w:rsidR="00C254D3">
        <w:rPr>
          <w:rFonts w:ascii="Calibri" w:eastAsia="Calibri" w:hAnsi="Calibri"/>
          <w:b w:val="0"/>
          <w:bCs w:val="0"/>
          <w:lang w:eastAsia="en-US"/>
        </w:rPr>
        <w:t xml:space="preserve"> – Plus all public and bank holidays</w:t>
      </w:r>
    </w:p>
    <w:p w:rsidR="00BF7440" w:rsidRDefault="00BF7440" w:rsidP="00BF7440">
      <w:pPr>
        <w:pStyle w:val="Subtitle"/>
        <w:numPr>
          <w:ilvl w:val="0"/>
          <w:numId w:val="37"/>
        </w:numPr>
        <w:rPr>
          <w:rFonts w:ascii="Calibri" w:eastAsia="Calibri" w:hAnsi="Calibri"/>
          <w:b w:val="0"/>
          <w:bCs w:val="0"/>
          <w:lang w:eastAsia="en-US"/>
        </w:rPr>
      </w:pPr>
      <w:r>
        <w:rPr>
          <w:rFonts w:ascii="Calibri" w:eastAsia="Calibri" w:hAnsi="Calibri"/>
          <w:b w:val="0"/>
          <w:bCs w:val="0"/>
          <w:lang w:eastAsia="en-US"/>
        </w:rPr>
        <w:t>Westfield Healthcare Scheme</w:t>
      </w:r>
    </w:p>
    <w:p w:rsidR="004543A3" w:rsidRDefault="004543A3" w:rsidP="00D715DE">
      <w:pPr>
        <w:pStyle w:val="Subtitle"/>
        <w:numPr>
          <w:ilvl w:val="0"/>
          <w:numId w:val="37"/>
        </w:numPr>
        <w:rPr>
          <w:rFonts w:ascii="Calibri" w:eastAsia="Calibri" w:hAnsi="Calibri"/>
          <w:b w:val="0"/>
          <w:bCs w:val="0"/>
          <w:lang w:eastAsia="en-US"/>
        </w:rPr>
      </w:pPr>
      <w:r>
        <w:rPr>
          <w:rFonts w:ascii="Calibri" w:eastAsia="Calibri" w:hAnsi="Calibri"/>
          <w:b w:val="0"/>
          <w:bCs w:val="0"/>
          <w:lang w:eastAsia="en-US"/>
        </w:rPr>
        <w:t>Travel Expenses</w:t>
      </w:r>
    </w:p>
    <w:p w:rsidR="004543A3" w:rsidRDefault="004543A3" w:rsidP="004543A3">
      <w:pPr>
        <w:pStyle w:val="Subtitle"/>
        <w:rPr>
          <w:rFonts w:ascii="Calibri" w:eastAsia="Calibri" w:hAnsi="Calibri"/>
          <w:b w:val="0"/>
          <w:bCs w:val="0"/>
          <w:lang w:eastAsia="en-US"/>
        </w:rPr>
      </w:pPr>
    </w:p>
    <w:bookmarkEnd w:id="8"/>
    <w:bookmarkEnd w:id="9"/>
    <w:p w:rsidR="0065363F" w:rsidRPr="0094172A" w:rsidRDefault="009F27C2" w:rsidP="00F80ADB">
      <w:pPr>
        <w:pStyle w:val="Heading1"/>
      </w:pPr>
      <w:r>
        <w:t>How to Apply</w:t>
      </w:r>
      <w:r w:rsidR="00C36E08" w:rsidRPr="0094172A">
        <w:t xml:space="preserve">                                                                                   </w:t>
      </w:r>
    </w:p>
    <w:p w:rsidR="000F0944" w:rsidRPr="00D863CE" w:rsidRDefault="000F0944" w:rsidP="000102C1">
      <w:pPr>
        <w:pStyle w:val="ListParagraph"/>
        <w:spacing w:after="0" w:line="240" w:lineRule="auto"/>
        <w:ind w:left="0"/>
        <w:rPr>
          <w:rFonts w:cs="Arial"/>
          <w:sz w:val="20"/>
          <w:szCs w:val="20"/>
        </w:rPr>
      </w:pPr>
    </w:p>
    <w:p w:rsidR="00BF7440" w:rsidRDefault="00BF7440" w:rsidP="00BF7440">
      <w:pPr>
        <w:spacing w:after="0" w:line="240" w:lineRule="auto"/>
        <w:rPr>
          <w:bCs/>
          <w:sz w:val="24"/>
          <w:szCs w:val="24"/>
        </w:rPr>
      </w:pPr>
      <w:r>
        <w:rPr>
          <w:bCs/>
          <w:sz w:val="24"/>
          <w:szCs w:val="24"/>
        </w:rPr>
        <w:t xml:space="preserve">If you are interested in applying for this role, please email </w:t>
      </w:r>
      <w:hyperlink r:id="rId23" w:history="1">
        <w:r w:rsidRPr="00EC7113">
          <w:rPr>
            <w:rStyle w:val="Hyperlink"/>
            <w:bCs/>
            <w:sz w:val="24"/>
            <w:szCs w:val="24"/>
          </w:rPr>
          <w:t>hr@ind-training.co.uk</w:t>
        </w:r>
      </w:hyperlink>
      <w:r>
        <w:rPr>
          <w:bCs/>
          <w:sz w:val="24"/>
          <w:szCs w:val="24"/>
        </w:rPr>
        <w:t xml:space="preserve"> or contact Alison Hardwick/Sam Hanson on 01226 295471 to request an Application Pack (Application Form and Equal Opportunities Monitoring Form) or visit our website: </w:t>
      </w:r>
      <w:hyperlink r:id="rId24" w:history="1">
        <w:r w:rsidRPr="00850D38">
          <w:rPr>
            <w:rStyle w:val="Hyperlink"/>
            <w:bCs/>
            <w:sz w:val="24"/>
            <w:szCs w:val="24"/>
          </w:rPr>
          <w:t>www.ind-training.co.uk</w:t>
        </w:r>
      </w:hyperlink>
    </w:p>
    <w:p w:rsidR="009F27C2" w:rsidRDefault="009F27C2" w:rsidP="009F27C2">
      <w:pPr>
        <w:spacing w:after="0" w:line="240" w:lineRule="auto"/>
        <w:rPr>
          <w:bCs/>
          <w:sz w:val="24"/>
          <w:szCs w:val="24"/>
        </w:rPr>
      </w:pPr>
    </w:p>
    <w:p w:rsidR="009F27C2" w:rsidRDefault="009F27C2" w:rsidP="009F27C2">
      <w:pPr>
        <w:spacing w:after="0" w:line="240" w:lineRule="auto"/>
        <w:rPr>
          <w:bCs/>
          <w:sz w:val="24"/>
          <w:szCs w:val="24"/>
        </w:rPr>
      </w:pPr>
      <w:r>
        <w:rPr>
          <w:bCs/>
          <w:sz w:val="24"/>
          <w:szCs w:val="24"/>
        </w:rPr>
        <w:t>Please ensure you provide the following:</w:t>
      </w:r>
    </w:p>
    <w:p w:rsidR="009F27C2" w:rsidRDefault="009F27C2" w:rsidP="009F27C2">
      <w:pPr>
        <w:spacing w:after="0" w:line="240" w:lineRule="auto"/>
        <w:rPr>
          <w:bCs/>
          <w:sz w:val="24"/>
          <w:szCs w:val="24"/>
        </w:rPr>
      </w:pPr>
    </w:p>
    <w:p w:rsidR="009F27C2" w:rsidRPr="00DC0ECF" w:rsidRDefault="009F27C2" w:rsidP="007045EA">
      <w:pPr>
        <w:pStyle w:val="ListParagraph"/>
        <w:numPr>
          <w:ilvl w:val="0"/>
          <w:numId w:val="39"/>
        </w:numPr>
        <w:spacing w:after="0" w:line="240" w:lineRule="auto"/>
        <w:rPr>
          <w:rFonts w:cs="Arial"/>
          <w:sz w:val="24"/>
          <w:szCs w:val="24"/>
        </w:rPr>
      </w:pPr>
      <w:r w:rsidRPr="00DC0ECF">
        <w:rPr>
          <w:rFonts w:cs="Arial"/>
          <w:sz w:val="24"/>
          <w:szCs w:val="24"/>
        </w:rPr>
        <w:t>A fully completed Application Form which includes two referees, one of whom should be your current or most recent employer, let us know whether you would be happy for us to contact them as part of the process. Referees will not, of course, be contacted without your prior consent.</w:t>
      </w:r>
      <w:r w:rsidR="00DC0ECF" w:rsidRPr="00DC0ECF">
        <w:rPr>
          <w:rFonts w:cs="Arial"/>
          <w:sz w:val="24"/>
          <w:szCs w:val="24"/>
        </w:rPr>
        <w:t xml:space="preserve"> Also </w:t>
      </w:r>
      <w:r w:rsidRPr="00DC0ECF">
        <w:rPr>
          <w:rFonts w:cs="Arial"/>
          <w:sz w:val="24"/>
          <w:szCs w:val="24"/>
        </w:rPr>
        <w:t xml:space="preserve">clearly set out how you meet each of the criteria set out in the person specification </w:t>
      </w:r>
      <w:r w:rsidR="00DB6853" w:rsidRPr="00DC0ECF">
        <w:rPr>
          <w:rFonts w:cs="Arial"/>
          <w:sz w:val="24"/>
          <w:szCs w:val="24"/>
        </w:rPr>
        <w:t xml:space="preserve">contained within </w:t>
      </w:r>
      <w:r w:rsidRPr="00DC0ECF">
        <w:rPr>
          <w:rFonts w:cs="Arial"/>
          <w:sz w:val="24"/>
          <w:szCs w:val="24"/>
        </w:rPr>
        <w:t>this document.  You should provide evidence in your statement; and not simply a broad claim to have done it – give us examples and dimensions; tell us what this achieved and how it helped meet your organisation’s goals.</w:t>
      </w:r>
    </w:p>
    <w:p w:rsidR="009F27C2" w:rsidRDefault="009F27C2" w:rsidP="009F27C2">
      <w:pPr>
        <w:pStyle w:val="ListParagraph"/>
        <w:spacing w:after="0" w:line="240" w:lineRule="auto"/>
        <w:rPr>
          <w:rFonts w:cs="Arial"/>
          <w:sz w:val="24"/>
          <w:szCs w:val="24"/>
        </w:rPr>
      </w:pPr>
    </w:p>
    <w:p w:rsidR="009F27C2" w:rsidRDefault="009F27C2" w:rsidP="009F27C2">
      <w:pPr>
        <w:pStyle w:val="ListParagraph"/>
        <w:numPr>
          <w:ilvl w:val="0"/>
          <w:numId w:val="39"/>
        </w:numPr>
        <w:spacing w:after="0" w:line="240" w:lineRule="auto"/>
        <w:rPr>
          <w:rFonts w:cs="Arial"/>
          <w:sz w:val="24"/>
          <w:szCs w:val="24"/>
        </w:rPr>
      </w:pPr>
      <w:r>
        <w:rPr>
          <w:rFonts w:cs="Arial"/>
          <w:sz w:val="24"/>
          <w:szCs w:val="24"/>
        </w:rPr>
        <w:t>Equal Opportunities Monitoring Form</w:t>
      </w:r>
    </w:p>
    <w:p w:rsidR="009F27C2" w:rsidRPr="009F27C2" w:rsidRDefault="009F27C2" w:rsidP="009F27C2">
      <w:pPr>
        <w:pStyle w:val="ListParagraph"/>
        <w:rPr>
          <w:rFonts w:cs="Arial"/>
          <w:sz w:val="24"/>
          <w:szCs w:val="24"/>
        </w:rPr>
      </w:pPr>
    </w:p>
    <w:p w:rsidR="009F27C2" w:rsidRDefault="009F27C2" w:rsidP="009F27C2">
      <w:pPr>
        <w:spacing w:after="0" w:line="240" w:lineRule="auto"/>
        <w:rPr>
          <w:rFonts w:cs="Arial"/>
          <w:sz w:val="24"/>
          <w:szCs w:val="24"/>
        </w:rPr>
      </w:pPr>
      <w:r>
        <w:rPr>
          <w:rFonts w:cs="Arial"/>
          <w:sz w:val="24"/>
          <w:szCs w:val="24"/>
        </w:rPr>
        <w:t>Please ensure that you indicate in your application any dates when you will not be available, or where we you might have difficulty in contacting you, which coincide with the recruitment timetable.</w:t>
      </w:r>
    </w:p>
    <w:p w:rsidR="009F27C2" w:rsidRDefault="009F27C2" w:rsidP="009F27C2">
      <w:pPr>
        <w:spacing w:after="0" w:line="240" w:lineRule="auto"/>
        <w:rPr>
          <w:rFonts w:cs="Arial"/>
          <w:sz w:val="24"/>
          <w:szCs w:val="24"/>
        </w:rPr>
      </w:pPr>
    </w:p>
    <w:p w:rsidR="009F27C2" w:rsidRDefault="009F27C2" w:rsidP="009F27C2">
      <w:pPr>
        <w:spacing w:after="0" w:line="240" w:lineRule="auto"/>
        <w:rPr>
          <w:rFonts w:cs="Arial"/>
          <w:sz w:val="24"/>
          <w:szCs w:val="24"/>
        </w:rPr>
      </w:pPr>
      <w:r>
        <w:rPr>
          <w:rFonts w:cs="Arial"/>
          <w:sz w:val="24"/>
          <w:szCs w:val="24"/>
        </w:rPr>
        <w:t>All application will be acknowledged.</w:t>
      </w:r>
    </w:p>
    <w:p w:rsidR="009F27C2" w:rsidRDefault="009F27C2" w:rsidP="009F27C2">
      <w:pPr>
        <w:spacing w:after="0" w:line="240" w:lineRule="auto"/>
        <w:rPr>
          <w:rFonts w:cs="Arial"/>
          <w:sz w:val="24"/>
          <w:szCs w:val="24"/>
        </w:rPr>
      </w:pPr>
    </w:p>
    <w:p w:rsidR="009F27C2" w:rsidRDefault="009F27C2" w:rsidP="009F27C2">
      <w:pPr>
        <w:spacing w:after="0" w:line="240" w:lineRule="auto"/>
        <w:rPr>
          <w:rFonts w:cs="Arial"/>
          <w:sz w:val="24"/>
          <w:szCs w:val="24"/>
        </w:rPr>
      </w:pPr>
      <w:r>
        <w:rPr>
          <w:rFonts w:cs="Arial"/>
          <w:sz w:val="24"/>
          <w:szCs w:val="24"/>
        </w:rPr>
        <w:t>ITS Group will respect the privacy of any initial approach or expression of interest in this role, whether formal or informal.</w:t>
      </w:r>
    </w:p>
    <w:p w:rsidR="009F27C2" w:rsidRDefault="009F27C2" w:rsidP="009F27C2">
      <w:pPr>
        <w:spacing w:after="0" w:line="240" w:lineRule="auto"/>
        <w:rPr>
          <w:rFonts w:cs="Arial"/>
          <w:sz w:val="24"/>
          <w:szCs w:val="24"/>
        </w:rPr>
      </w:pPr>
    </w:p>
    <w:sectPr w:rsidR="009F27C2" w:rsidSect="00E838F6">
      <w:type w:val="continuous"/>
      <w:pgSz w:w="11906" w:h="16838" w:code="9"/>
      <w:pgMar w:top="720" w:right="851" w:bottom="720" w:left="1134" w:header="709"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FFB" w:rsidRDefault="00E72FFB" w:rsidP="007233E1">
      <w:pPr>
        <w:spacing w:after="0" w:line="240" w:lineRule="auto"/>
      </w:pPr>
      <w:r>
        <w:separator/>
      </w:r>
    </w:p>
    <w:p w:rsidR="00E72FFB" w:rsidRDefault="00E72FFB"/>
  </w:endnote>
  <w:endnote w:type="continuationSeparator" w:id="0">
    <w:p w:rsidR="00E72FFB" w:rsidRDefault="00E72FFB" w:rsidP="007233E1">
      <w:pPr>
        <w:spacing w:after="0" w:line="240" w:lineRule="auto"/>
      </w:pPr>
      <w:r>
        <w:continuationSeparator/>
      </w:r>
    </w:p>
    <w:p w:rsidR="00E72FFB" w:rsidRDefault="00E72F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inherit">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4053"/>
      <w:docPartObj>
        <w:docPartGallery w:val="Page Numbers (Bottom of Page)"/>
        <w:docPartUnique/>
      </w:docPartObj>
    </w:sdtPr>
    <w:sdtEndPr/>
    <w:sdtContent>
      <w:p w:rsidR="00E72FFB" w:rsidRDefault="00D81FBD">
        <w:pPr>
          <w:pStyle w:val="Footer"/>
          <w:jc w:val="right"/>
        </w:pPr>
        <w:r>
          <w:fldChar w:fldCharType="begin"/>
        </w:r>
        <w:r w:rsidR="00E72FFB">
          <w:instrText xml:space="preserve"> PAGE   \* MERGEFORMAT </w:instrText>
        </w:r>
        <w:r>
          <w:fldChar w:fldCharType="separate"/>
        </w:r>
        <w:r w:rsidR="006F472C">
          <w:rPr>
            <w:noProof/>
          </w:rPr>
          <w:t>8</w:t>
        </w:r>
        <w:r>
          <w:rPr>
            <w:noProof/>
          </w:rPr>
          <w:fldChar w:fldCharType="end"/>
        </w:r>
      </w:p>
    </w:sdtContent>
  </w:sdt>
  <w:p w:rsidR="00E72FFB" w:rsidRDefault="00E72FF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79958"/>
      <w:docPartObj>
        <w:docPartGallery w:val="Page Numbers (Bottom of Page)"/>
        <w:docPartUnique/>
      </w:docPartObj>
    </w:sdtPr>
    <w:sdtEndPr/>
    <w:sdtContent>
      <w:p w:rsidR="00E72FFB" w:rsidRDefault="00D81FBD">
        <w:pPr>
          <w:pStyle w:val="Footer"/>
          <w:jc w:val="right"/>
        </w:pPr>
        <w:r>
          <w:fldChar w:fldCharType="begin"/>
        </w:r>
        <w:r w:rsidR="00E72FFB">
          <w:instrText xml:space="preserve"> PAGE   \* MERGEFORMAT </w:instrText>
        </w:r>
        <w:r>
          <w:fldChar w:fldCharType="separate"/>
        </w:r>
        <w:r w:rsidR="006F472C">
          <w:rPr>
            <w:noProof/>
          </w:rPr>
          <w:t>5</w:t>
        </w:r>
        <w:r>
          <w:rPr>
            <w:noProof/>
          </w:rPr>
          <w:fldChar w:fldCharType="end"/>
        </w:r>
      </w:p>
    </w:sdtContent>
  </w:sdt>
  <w:p w:rsidR="00E72FFB" w:rsidRDefault="00E72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FFB" w:rsidRDefault="00E72FFB" w:rsidP="007233E1">
      <w:pPr>
        <w:spacing w:after="0" w:line="240" w:lineRule="auto"/>
      </w:pPr>
      <w:r>
        <w:separator/>
      </w:r>
    </w:p>
    <w:p w:rsidR="00E72FFB" w:rsidRDefault="00E72FFB"/>
  </w:footnote>
  <w:footnote w:type="continuationSeparator" w:id="0">
    <w:p w:rsidR="00E72FFB" w:rsidRDefault="00E72FFB" w:rsidP="007233E1">
      <w:pPr>
        <w:spacing w:after="0" w:line="240" w:lineRule="auto"/>
      </w:pPr>
      <w:r>
        <w:continuationSeparator/>
      </w:r>
    </w:p>
    <w:p w:rsidR="00E72FFB" w:rsidRDefault="00E72FF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6.3pt;height:49.45pt" o:bullet="t">
        <v:imagedata r:id="rId1" o:title="ITS 2"/>
      </v:shape>
    </w:pict>
  </w:numPicBullet>
  <w:abstractNum w:abstractNumId="0" w15:restartNumberingAfterBreak="0">
    <w:nsid w:val="009051E1"/>
    <w:multiLevelType w:val="hybridMultilevel"/>
    <w:tmpl w:val="A4AAB0A2"/>
    <w:lvl w:ilvl="0" w:tplc="C88077AA">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44937"/>
    <w:multiLevelType w:val="hybridMultilevel"/>
    <w:tmpl w:val="21D08D42"/>
    <w:lvl w:ilvl="0" w:tplc="1D14CA86">
      <w:start w:val="1"/>
      <w:numFmt w:val="bullet"/>
      <w:lvlText w:val=""/>
      <w:lvlPicBulletId w:val="0"/>
      <w:lvlJc w:val="left"/>
      <w:pPr>
        <w:ind w:left="1440" w:hanging="360"/>
      </w:pPr>
      <w:rPr>
        <w:rFonts w:ascii="Symbol" w:hAnsi="Symbol" w:hint="default"/>
        <w:color w:val="auto"/>
      </w:rPr>
    </w:lvl>
    <w:lvl w:ilvl="1" w:tplc="9648D2FC"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3D06F63"/>
    <w:multiLevelType w:val="hybridMultilevel"/>
    <w:tmpl w:val="5BEA9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A4E2D"/>
    <w:multiLevelType w:val="hybridMultilevel"/>
    <w:tmpl w:val="D1AE9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06989"/>
    <w:multiLevelType w:val="hybridMultilevel"/>
    <w:tmpl w:val="0D524616"/>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A6A7D"/>
    <w:multiLevelType w:val="hybridMultilevel"/>
    <w:tmpl w:val="23F6FB9A"/>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C502A"/>
    <w:multiLevelType w:val="hybridMultilevel"/>
    <w:tmpl w:val="91444F48"/>
    <w:lvl w:ilvl="0" w:tplc="D562A070">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9648D2FC">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4BB7EA6"/>
    <w:multiLevelType w:val="hybridMultilevel"/>
    <w:tmpl w:val="9926A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BB5D85"/>
    <w:multiLevelType w:val="hybridMultilevel"/>
    <w:tmpl w:val="04A22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7445C7"/>
    <w:multiLevelType w:val="hybridMultilevel"/>
    <w:tmpl w:val="69ECDB1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A51C2D"/>
    <w:multiLevelType w:val="hybridMultilevel"/>
    <w:tmpl w:val="64C42CCE"/>
    <w:lvl w:ilvl="0" w:tplc="1D14CA86">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4632AA5"/>
    <w:multiLevelType w:val="hybridMultilevel"/>
    <w:tmpl w:val="71DA4A38"/>
    <w:lvl w:ilvl="0" w:tplc="D562A070">
      <w:start w:val="1"/>
      <w:numFmt w:val="bullet"/>
      <w:lvlText w:val=""/>
      <w:lvlJc w:val="left"/>
      <w:pPr>
        <w:ind w:left="720" w:hanging="360"/>
      </w:pPr>
      <w:rPr>
        <w:rFonts w:ascii="Symbol" w:hAnsi="Symbol" w:hint="default"/>
        <w:b w:val="0"/>
      </w:rPr>
    </w:lvl>
    <w:lvl w:ilvl="1" w:tplc="9648D2FC"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6083D0F"/>
    <w:multiLevelType w:val="hybridMultilevel"/>
    <w:tmpl w:val="3F9EED3A"/>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CB405B"/>
    <w:multiLevelType w:val="hybridMultilevel"/>
    <w:tmpl w:val="C68C8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8A71FF"/>
    <w:multiLevelType w:val="hybridMultilevel"/>
    <w:tmpl w:val="3F9EDF38"/>
    <w:lvl w:ilvl="0" w:tplc="1D14CA86">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9D1B8E"/>
    <w:multiLevelType w:val="hybridMultilevel"/>
    <w:tmpl w:val="93E2B8DE"/>
    <w:lvl w:ilvl="0" w:tplc="1D14CA86">
      <w:start w:val="1"/>
      <w:numFmt w:val="bullet"/>
      <w:lvlText w:val=""/>
      <w:lvlPicBulletId w:val="0"/>
      <w:lvlJc w:val="left"/>
      <w:pPr>
        <w:ind w:left="720" w:hanging="360"/>
      </w:pPr>
      <w:rPr>
        <w:rFonts w:ascii="Symbol" w:hAnsi="Symbol" w:hint="default"/>
        <w:color w:val="auto"/>
      </w:rPr>
    </w:lvl>
    <w:lvl w:ilvl="1" w:tplc="9648D2FC"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A750550"/>
    <w:multiLevelType w:val="hybridMultilevel"/>
    <w:tmpl w:val="0E100274"/>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A35AD3"/>
    <w:multiLevelType w:val="hybridMultilevel"/>
    <w:tmpl w:val="593E0B2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D05E78"/>
    <w:multiLevelType w:val="hybridMultilevel"/>
    <w:tmpl w:val="D4844442"/>
    <w:lvl w:ilvl="0" w:tplc="1D14CA86">
      <w:start w:val="1"/>
      <w:numFmt w:val="bullet"/>
      <w:lvlText w:val=""/>
      <w:lvlPicBulletId w:val="0"/>
      <w:lvlJc w:val="left"/>
      <w:pPr>
        <w:ind w:left="720" w:hanging="360"/>
      </w:pPr>
      <w:rPr>
        <w:rFonts w:ascii="Symbol" w:hAnsi="Symbol" w:hint="default"/>
        <w:color w:val="auto"/>
      </w:rPr>
    </w:lvl>
    <w:lvl w:ilvl="1" w:tplc="9648D2FC"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D223D40"/>
    <w:multiLevelType w:val="hybridMultilevel"/>
    <w:tmpl w:val="15F4B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68062D"/>
    <w:multiLevelType w:val="hybridMultilevel"/>
    <w:tmpl w:val="A0FC67C4"/>
    <w:lvl w:ilvl="0" w:tplc="D562A070">
      <w:start w:val="1"/>
      <w:numFmt w:val="bullet"/>
      <w:lvlText w:val=""/>
      <w:lvlJc w:val="left"/>
      <w:pPr>
        <w:ind w:left="720" w:hanging="360"/>
      </w:pPr>
      <w:rPr>
        <w:rFonts w:ascii="Symbol" w:hAnsi="Symbol" w:hint="default"/>
      </w:rPr>
    </w:lvl>
    <w:lvl w:ilvl="1" w:tplc="9648D2FC"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2" w15:restartNumberingAfterBreak="0">
    <w:nsid w:val="39803198"/>
    <w:multiLevelType w:val="hybridMultilevel"/>
    <w:tmpl w:val="9F68E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CC6C2B"/>
    <w:multiLevelType w:val="hybridMultilevel"/>
    <w:tmpl w:val="D7AEC33E"/>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3C7181"/>
    <w:multiLevelType w:val="hybridMultilevel"/>
    <w:tmpl w:val="50DA3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4227F9"/>
    <w:multiLevelType w:val="hybridMultilevel"/>
    <w:tmpl w:val="7DCC833E"/>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0E48A8"/>
    <w:multiLevelType w:val="hybridMultilevel"/>
    <w:tmpl w:val="3650014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185C49"/>
    <w:multiLevelType w:val="hybridMultilevel"/>
    <w:tmpl w:val="6D68CF8A"/>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190E2D"/>
    <w:multiLevelType w:val="hybridMultilevel"/>
    <w:tmpl w:val="00E494D6"/>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DE133E"/>
    <w:multiLevelType w:val="hybridMultilevel"/>
    <w:tmpl w:val="A6FA6900"/>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BA6B03"/>
    <w:multiLevelType w:val="hybridMultilevel"/>
    <w:tmpl w:val="567E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205D92"/>
    <w:multiLevelType w:val="hybridMultilevel"/>
    <w:tmpl w:val="E076983E"/>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4A3489"/>
    <w:multiLevelType w:val="hybridMultilevel"/>
    <w:tmpl w:val="5E02D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717837"/>
    <w:multiLevelType w:val="hybridMultilevel"/>
    <w:tmpl w:val="060AFC9E"/>
    <w:lvl w:ilvl="0" w:tplc="589E08E6">
      <w:start w:val="1"/>
      <w:numFmt w:val="decimal"/>
      <w:pStyle w:val="Capabilitie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3F3CEA"/>
    <w:multiLevelType w:val="hybridMultilevel"/>
    <w:tmpl w:val="84DA1750"/>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72566D"/>
    <w:multiLevelType w:val="hybridMultilevel"/>
    <w:tmpl w:val="BAD04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184B5C"/>
    <w:multiLevelType w:val="hybridMultilevel"/>
    <w:tmpl w:val="333AB424"/>
    <w:lvl w:ilvl="0" w:tplc="FEA6AE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C20E4A"/>
    <w:multiLevelType w:val="hybridMultilevel"/>
    <w:tmpl w:val="D26E57A4"/>
    <w:lvl w:ilvl="0" w:tplc="45CC0872">
      <w:start w:val="1"/>
      <w:numFmt w:val="bullet"/>
      <w:lvlText w:val=""/>
      <w:lvlJc w:val="left"/>
      <w:pPr>
        <w:ind w:left="720" w:hanging="360"/>
      </w:pPr>
      <w:rPr>
        <w:rFonts w:ascii="Symbol" w:hAnsi="Symbol" w:hint="default"/>
      </w:rPr>
    </w:lvl>
    <w:lvl w:ilvl="1" w:tplc="56183A42" w:tentative="1">
      <w:start w:val="1"/>
      <w:numFmt w:val="bullet"/>
      <w:lvlText w:val="o"/>
      <w:lvlJc w:val="left"/>
      <w:pPr>
        <w:ind w:left="1440" w:hanging="360"/>
      </w:pPr>
      <w:rPr>
        <w:rFonts w:ascii="Courier New" w:hAnsi="Courier New" w:cs="Courier New" w:hint="default"/>
      </w:rPr>
    </w:lvl>
    <w:lvl w:ilvl="2" w:tplc="58FC452E" w:tentative="1">
      <w:start w:val="1"/>
      <w:numFmt w:val="bullet"/>
      <w:lvlText w:val=""/>
      <w:lvlJc w:val="left"/>
      <w:pPr>
        <w:ind w:left="2160" w:hanging="360"/>
      </w:pPr>
      <w:rPr>
        <w:rFonts w:ascii="Wingdings" w:hAnsi="Wingdings" w:hint="default"/>
      </w:rPr>
    </w:lvl>
    <w:lvl w:ilvl="3" w:tplc="627C983E" w:tentative="1">
      <w:start w:val="1"/>
      <w:numFmt w:val="bullet"/>
      <w:lvlText w:val=""/>
      <w:lvlJc w:val="left"/>
      <w:pPr>
        <w:ind w:left="2880" w:hanging="360"/>
      </w:pPr>
      <w:rPr>
        <w:rFonts w:ascii="Symbol" w:hAnsi="Symbol" w:hint="default"/>
      </w:rPr>
    </w:lvl>
    <w:lvl w:ilvl="4" w:tplc="EE2E18E2" w:tentative="1">
      <w:start w:val="1"/>
      <w:numFmt w:val="bullet"/>
      <w:lvlText w:val="o"/>
      <w:lvlJc w:val="left"/>
      <w:pPr>
        <w:ind w:left="3600" w:hanging="360"/>
      </w:pPr>
      <w:rPr>
        <w:rFonts w:ascii="Courier New" w:hAnsi="Courier New" w:cs="Courier New" w:hint="default"/>
      </w:rPr>
    </w:lvl>
    <w:lvl w:ilvl="5" w:tplc="E75A0E5C" w:tentative="1">
      <w:start w:val="1"/>
      <w:numFmt w:val="bullet"/>
      <w:lvlText w:val=""/>
      <w:lvlJc w:val="left"/>
      <w:pPr>
        <w:ind w:left="4320" w:hanging="360"/>
      </w:pPr>
      <w:rPr>
        <w:rFonts w:ascii="Wingdings" w:hAnsi="Wingdings" w:hint="default"/>
      </w:rPr>
    </w:lvl>
    <w:lvl w:ilvl="6" w:tplc="2878ED38" w:tentative="1">
      <w:start w:val="1"/>
      <w:numFmt w:val="bullet"/>
      <w:lvlText w:val=""/>
      <w:lvlJc w:val="left"/>
      <w:pPr>
        <w:ind w:left="5040" w:hanging="360"/>
      </w:pPr>
      <w:rPr>
        <w:rFonts w:ascii="Symbol" w:hAnsi="Symbol" w:hint="default"/>
      </w:rPr>
    </w:lvl>
    <w:lvl w:ilvl="7" w:tplc="20023E2E" w:tentative="1">
      <w:start w:val="1"/>
      <w:numFmt w:val="bullet"/>
      <w:lvlText w:val="o"/>
      <w:lvlJc w:val="left"/>
      <w:pPr>
        <w:ind w:left="5760" w:hanging="360"/>
      </w:pPr>
      <w:rPr>
        <w:rFonts w:ascii="Courier New" w:hAnsi="Courier New" w:cs="Courier New" w:hint="default"/>
      </w:rPr>
    </w:lvl>
    <w:lvl w:ilvl="8" w:tplc="DF7AE0D0" w:tentative="1">
      <w:start w:val="1"/>
      <w:numFmt w:val="bullet"/>
      <w:lvlText w:val=""/>
      <w:lvlJc w:val="left"/>
      <w:pPr>
        <w:ind w:left="6480" w:hanging="360"/>
      </w:pPr>
      <w:rPr>
        <w:rFonts w:ascii="Wingdings" w:hAnsi="Wingdings" w:hint="default"/>
      </w:rPr>
    </w:lvl>
  </w:abstractNum>
  <w:abstractNum w:abstractNumId="38" w15:restartNumberingAfterBreak="0">
    <w:nsid w:val="75A875BD"/>
    <w:multiLevelType w:val="hybridMultilevel"/>
    <w:tmpl w:val="647095B0"/>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7C226A"/>
    <w:multiLevelType w:val="hybridMultilevel"/>
    <w:tmpl w:val="0C8A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274836"/>
    <w:multiLevelType w:val="hybridMultilevel"/>
    <w:tmpl w:val="27681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844426"/>
    <w:multiLevelType w:val="hybridMultilevel"/>
    <w:tmpl w:val="60BE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1"/>
  </w:num>
  <w:num w:numId="4">
    <w:abstractNumId w:val="37"/>
  </w:num>
  <w:num w:numId="5">
    <w:abstractNumId w:val="21"/>
  </w:num>
  <w:num w:numId="6">
    <w:abstractNumId w:val="6"/>
  </w:num>
  <w:num w:numId="7">
    <w:abstractNumId w:val="34"/>
  </w:num>
  <w:num w:numId="8">
    <w:abstractNumId w:val="18"/>
  </w:num>
  <w:num w:numId="9">
    <w:abstractNumId w:val="4"/>
  </w:num>
  <w:num w:numId="10">
    <w:abstractNumId w:val="15"/>
  </w:num>
  <w:num w:numId="11">
    <w:abstractNumId w:val="1"/>
  </w:num>
  <w:num w:numId="12">
    <w:abstractNumId w:val="25"/>
  </w:num>
  <w:num w:numId="13">
    <w:abstractNumId w:val="32"/>
  </w:num>
  <w:num w:numId="14">
    <w:abstractNumId w:val="24"/>
  </w:num>
  <w:num w:numId="15">
    <w:abstractNumId w:val="3"/>
  </w:num>
  <w:num w:numId="16">
    <w:abstractNumId w:val="8"/>
  </w:num>
  <w:num w:numId="17">
    <w:abstractNumId w:val="19"/>
  </w:num>
  <w:num w:numId="18">
    <w:abstractNumId w:val="41"/>
  </w:num>
  <w:num w:numId="19">
    <w:abstractNumId w:val="30"/>
  </w:num>
  <w:num w:numId="20">
    <w:abstractNumId w:val="14"/>
  </w:num>
  <w:num w:numId="21">
    <w:abstractNumId w:val="31"/>
  </w:num>
  <w:num w:numId="22">
    <w:abstractNumId w:val="16"/>
  </w:num>
  <w:num w:numId="23">
    <w:abstractNumId w:val="12"/>
  </w:num>
  <w:num w:numId="24">
    <w:abstractNumId w:val="28"/>
  </w:num>
  <w:num w:numId="25">
    <w:abstractNumId w:val="10"/>
  </w:num>
  <w:num w:numId="26">
    <w:abstractNumId w:val="35"/>
  </w:num>
  <w:num w:numId="27">
    <w:abstractNumId w:val="38"/>
  </w:num>
  <w:num w:numId="28">
    <w:abstractNumId w:val="33"/>
  </w:num>
  <w:num w:numId="29">
    <w:abstractNumId w:val="33"/>
    <w:lvlOverride w:ilvl="0">
      <w:startOverride w:val="1"/>
    </w:lvlOverride>
  </w:num>
  <w:num w:numId="30">
    <w:abstractNumId w:val="26"/>
  </w:num>
  <w:num w:numId="31">
    <w:abstractNumId w:val="9"/>
  </w:num>
  <w:num w:numId="32">
    <w:abstractNumId w:val="17"/>
  </w:num>
  <w:num w:numId="33">
    <w:abstractNumId w:val="40"/>
  </w:num>
  <w:num w:numId="34">
    <w:abstractNumId w:val="2"/>
  </w:num>
  <w:num w:numId="35">
    <w:abstractNumId w:val="22"/>
  </w:num>
  <w:num w:numId="36">
    <w:abstractNumId w:val="39"/>
  </w:num>
  <w:num w:numId="37">
    <w:abstractNumId w:val="23"/>
  </w:num>
  <w:num w:numId="38">
    <w:abstractNumId w:val="27"/>
  </w:num>
  <w:num w:numId="39">
    <w:abstractNumId w:val="5"/>
  </w:num>
  <w:num w:numId="40">
    <w:abstractNumId w:val="29"/>
  </w:num>
  <w:num w:numId="41">
    <w:abstractNumId w:val="13"/>
  </w:num>
  <w:num w:numId="42">
    <w:abstractNumId w:val="7"/>
  </w:num>
  <w:num w:numId="43">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drawingGridHorizontalSpacing w:val="110"/>
  <w:displayHorizontalDrawingGridEvery w:val="2"/>
  <w:characterSpacingControl w:val="doNotCompress"/>
  <w:hdrShapeDefaults>
    <o:shapedefaults v:ext="edit" spidmax="2049" fillcolor="#92d050" strokecolor="none [3041]">
      <v:fill color="#92d050" opacity="0" color2="none [1607]"/>
      <v:stroke color="none [3041]" weight="1pt"/>
      <v:shadow on="t" type="perspective" color="none [1303]" opacity=".5" origin=",.5" offset="0,0" matrix=",-56756f,,.5"/>
      <o:colormru v:ext="edit" colors="#013668,#00a3e4,#c1d72e,#00a4e4,#aeb9bf,#6f3,#920092,#c1d72d"/>
      <o:colormenu v:ext="edit" fillcolor="#013668" strokecolor="#01366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72"/>
    <w:rsid w:val="00000728"/>
    <w:rsid w:val="00000A4A"/>
    <w:rsid w:val="00000A67"/>
    <w:rsid w:val="000016DD"/>
    <w:rsid w:val="00001CA2"/>
    <w:rsid w:val="00001D28"/>
    <w:rsid w:val="00002237"/>
    <w:rsid w:val="0000254D"/>
    <w:rsid w:val="00002607"/>
    <w:rsid w:val="00002865"/>
    <w:rsid w:val="00002880"/>
    <w:rsid w:val="000034E8"/>
    <w:rsid w:val="00003757"/>
    <w:rsid w:val="00003CC1"/>
    <w:rsid w:val="00004600"/>
    <w:rsid w:val="00004A57"/>
    <w:rsid w:val="00004EE8"/>
    <w:rsid w:val="00004FD0"/>
    <w:rsid w:val="0000587A"/>
    <w:rsid w:val="00005A93"/>
    <w:rsid w:val="000064C8"/>
    <w:rsid w:val="00006825"/>
    <w:rsid w:val="00006BA5"/>
    <w:rsid w:val="00006D7A"/>
    <w:rsid w:val="0000710A"/>
    <w:rsid w:val="00007257"/>
    <w:rsid w:val="000102C1"/>
    <w:rsid w:val="000105D7"/>
    <w:rsid w:val="00010A5F"/>
    <w:rsid w:val="00010DC7"/>
    <w:rsid w:val="00010F44"/>
    <w:rsid w:val="00011447"/>
    <w:rsid w:val="00011634"/>
    <w:rsid w:val="00011746"/>
    <w:rsid w:val="00011E49"/>
    <w:rsid w:val="00011EB9"/>
    <w:rsid w:val="0001248D"/>
    <w:rsid w:val="00012B5D"/>
    <w:rsid w:val="00013503"/>
    <w:rsid w:val="00013861"/>
    <w:rsid w:val="00013F65"/>
    <w:rsid w:val="000141A7"/>
    <w:rsid w:val="0001439C"/>
    <w:rsid w:val="000144D9"/>
    <w:rsid w:val="00014FF9"/>
    <w:rsid w:val="0001506F"/>
    <w:rsid w:val="0001510A"/>
    <w:rsid w:val="000156E6"/>
    <w:rsid w:val="00015821"/>
    <w:rsid w:val="00016649"/>
    <w:rsid w:val="00017C86"/>
    <w:rsid w:val="00017C91"/>
    <w:rsid w:val="00020264"/>
    <w:rsid w:val="00020398"/>
    <w:rsid w:val="00020592"/>
    <w:rsid w:val="000205C5"/>
    <w:rsid w:val="00020D75"/>
    <w:rsid w:val="00021981"/>
    <w:rsid w:val="00021BD4"/>
    <w:rsid w:val="00021C72"/>
    <w:rsid w:val="00021D55"/>
    <w:rsid w:val="0002203D"/>
    <w:rsid w:val="000221F2"/>
    <w:rsid w:val="00022D1F"/>
    <w:rsid w:val="0002326D"/>
    <w:rsid w:val="000233DC"/>
    <w:rsid w:val="00023A8B"/>
    <w:rsid w:val="00024060"/>
    <w:rsid w:val="000240E9"/>
    <w:rsid w:val="000246D2"/>
    <w:rsid w:val="000251A8"/>
    <w:rsid w:val="00025219"/>
    <w:rsid w:val="00025C0C"/>
    <w:rsid w:val="00025E11"/>
    <w:rsid w:val="00025E15"/>
    <w:rsid w:val="000264A6"/>
    <w:rsid w:val="0002693C"/>
    <w:rsid w:val="00026BEB"/>
    <w:rsid w:val="0003043A"/>
    <w:rsid w:val="000305E9"/>
    <w:rsid w:val="0003233E"/>
    <w:rsid w:val="000327EC"/>
    <w:rsid w:val="0003327C"/>
    <w:rsid w:val="00034A93"/>
    <w:rsid w:val="0003509A"/>
    <w:rsid w:val="000351EA"/>
    <w:rsid w:val="000356D0"/>
    <w:rsid w:val="00036624"/>
    <w:rsid w:val="000367DC"/>
    <w:rsid w:val="00036CC5"/>
    <w:rsid w:val="000374A0"/>
    <w:rsid w:val="00037600"/>
    <w:rsid w:val="0004044F"/>
    <w:rsid w:val="00040486"/>
    <w:rsid w:val="000404ED"/>
    <w:rsid w:val="000412DB"/>
    <w:rsid w:val="00041474"/>
    <w:rsid w:val="00041618"/>
    <w:rsid w:val="00041936"/>
    <w:rsid w:val="00041F06"/>
    <w:rsid w:val="00042403"/>
    <w:rsid w:val="000424C5"/>
    <w:rsid w:val="00042D4D"/>
    <w:rsid w:val="000432D7"/>
    <w:rsid w:val="000438EC"/>
    <w:rsid w:val="00043D59"/>
    <w:rsid w:val="000440C5"/>
    <w:rsid w:val="00044956"/>
    <w:rsid w:val="00044D72"/>
    <w:rsid w:val="0004521F"/>
    <w:rsid w:val="00045AC4"/>
    <w:rsid w:val="00045E92"/>
    <w:rsid w:val="00046207"/>
    <w:rsid w:val="0004784A"/>
    <w:rsid w:val="000503AD"/>
    <w:rsid w:val="000504A2"/>
    <w:rsid w:val="00050E86"/>
    <w:rsid w:val="000510CB"/>
    <w:rsid w:val="00051474"/>
    <w:rsid w:val="00053247"/>
    <w:rsid w:val="0005347B"/>
    <w:rsid w:val="00053581"/>
    <w:rsid w:val="000539C4"/>
    <w:rsid w:val="00053BEA"/>
    <w:rsid w:val="000552EB"/>
    <w:rsid w:val="00055AA3"/>
    <w:rsid w:val="00055C78"/>
    <w:rsid w:val="00055E72"/>
    <w:rsid w:val="0005681C"/>
    <w:rsid w:val="00057BE9"/>
    <w:rsid w:val="000611DC"/>
    <w:rsid w:val="00062026"/>
    <w:rsid w:val="000627D9"/>
    <w:rsid w:val="00063256"/>
    <w:rsid w:val="000632B7"/>
    <w:rsid w:val="00063955"/>
    <w:rsid w:val="00063984"/>
    <w:rsid w:val="00063B18"/>
    <w:rsid w:val="00063EED"/>
    <w:rsid w:val="00064BB0"/>
    <w:rsid w:val="00064C86"/>
    <w:rsid w:val="00064F38"/>
    <w:rsid w:val="00065C0D"/>
    <w:rsid w:val="000661BE"/>
    <w:rsid w:val="00066AC3"/>
    <w:rsid w:val="00071438"/>
    <w:rsid w:val="000718AF"/>
    <w:rsid w:val="00072549"/>
    <w:rsid w:val="000728F1"/>
    <w:rsid w:val="00073028"/>
    <w:rsid w:val="0007346C"/>
    <w:rsid w:val="0007415D"/>
    <w:rsid w:val="0007458B"/>
    <w:rsid w:val="00074C5A"/>
    <w:rsid w:val="00075F9D"/>
    <w:rsid w:val="0007638B"/>
    <w:rsid w:val="0007701B"/>
    <w:rsid w:val="0007769C"/>
    <w:rsid w:val="000800EB"/>
    <w:rsid w:val="00080E00"/>
    <w:rsid w:val="000816C8"/>
    <w:rsid w:val="00081791"/>
    <w:rsid w:val="00081A38"/>
    <w:rsid w:val="00082572"/>
    <w:rsid w:val="000825DF"/>
    <w:rsid w:val="000826EE"/>
    <w:rsid w:val="00082D61"/>
    <w:rsid w:val="00082E13"/>
    <w:rsid w:val="00082E77"/>
    <w:rsid w:val="00083A19"/>
    <w:rsid w:val="00083C8E"/>
    <w:rsid w:val="000851DB"/>
    <w:rsid w:val="000858E7"/>
    <w:rsid w:val="00085B0B"/>
    <w:rsid w:val="00086F34"/>
    <w:rsid w:val="00090931"/>
    <w:rsid w:val="00090DCD"/>
    <w:rsid w:val="00090F17"/>
    <w:rsid w:val="00091643"/>
    <w:rsid w:val="00091767"/>
    <w:rsid w:val="00091829"/>
    <w:rsid w:val="0009217D"/>
    <w:rsid w:val="0009271B"/>
    <w:rsid w:val="00092B34"/>
    <w:rsid w:val="00093317"/>
    <w:rsid w:val="000942D3"/>
    <w:rsid w:val="000942E0"/>
    <w:rsid w:val="0009588B"/>
    <w:rsid w:val="00096A94"/>
    <w:rsid w:val="00096B7B"/>
    <w:rsid w:val="00096D7F"/>
    <w:rsid w:val="000A216D"/>
    <w:rsid w:val="000A21F4"/>
    <w:rsid w:val="000A2CB6"/>
    <w:rsid w:val="000A2FFD"/>
    <w:rsid w:val="000A351F"/>
    <w:rsid w:val="000A3850"/>
    <w:rsid w:val="000A3BEC"/>
    <w:rsid w:val="000A3C45"/>
    <w:rsid w:val="000A3EB7"/>
    <w:rsid w:val="000A424D"/>
    <w:rsid w:val="000A45C1"/>
    <w:rsid w:val="000A46F3"/>
    <w:rsid w:val="000A491B"/>
    <w:rsid w:val="000A4AFB"/>
    <w:rsid w:val="000A5144"/>
    <w:rsid w:val="000A52EA"/>
    <w:rsid w:val="000A58CA"/>
    <w:rsid w:val="000A6DD5"/>
    <w:rsid w:val="000A6E57"/>
    <w:rsid w:val="000A700C"/>
    <w:rsid w:val="000A7BD5"/>
    <w:rsid w:val="000A7CF1"/>
    <w:rsid w:val="000A7FD8"/>
    <w:rsid w:val="000B0283"/>
    <w:rsid w:val="000B08E8"/>
    <w:rsid w:val="000B093A"/>
    <w:rsid w:val="000B0E0A"/>
    <w:rsid w:val="000B1376"/>
    <w:rsid w:val="000B157D"/>
    <w:rsid w:val="000B1685"/>
    <w:rsid w:val="000B1BCC"/>
    <w:rsid w:val="000B2BEA"/>
    <w:rsid w:val="000B2E4C"/>
    <w:rsid w:val="000B360B"/>
    <w:rsid w:val="000B48D4"/>
    <w:rsid w:val="000B5246"/>
    <w:rsid w:val="000B6013"/>
    <w:rsid w:val="000B6065"/>
    <w:rsid w:val="000B6CF4"/>
    <w:rsid w:val="000B75B3"/>
    <w:rsid w:val="000B76FF"/>
    <w:rsid w:val="000C04E7"/>
    <w:rsid w:val="000C08FA"/>
    <w:rsid w:val="000C0E86"/>
    <w:rsid w:val="000C0F42"/>
    <w:rsid w:val="000C11E7"/>
    <w:rsid w:val="000C13CF"/>
    <w:rsid w:val="000C2508"/>
    <w:rsid w:val="000C2A7C"/>
    <w:rsid w:val="000C3514"/>
    <w:rsid w:val="000C3C7B"/>
    <w:rsid w:val="000C3F62"/>
    <w:rsid w:val="000C4076"/>
    <w:rsid w:val="000C4156"/>
    <w:rsid w:val="000C52EE"/>
    <w:rsid w:val="000C55C5"/>
    <w:rsid w:val="000C60F3"/>
    <w:rsid w:val="000D0151"/>
    <w:rsid w:val="000D077C"/>
    <w:rsid w:val="000D1519"/>
    <w:rsid w:val="000D16F3"/>
    <w:rsid w:val="000D2199"/>
    <w:rsid w:val="000D2937"/>
    <w:rsid w:val="000D2D2F"/>
    <w:rsid w:val="000D2EA6"/>
    <w:rsid w:val="000D352D"/>
    <w:rsid w:val="000D45AC"/>
    <w:rsid w:val="000D4A3B"/>
    <w:rsid w:val="000D4DB2"/>
    <w:rsid w:val="000D4DC9"/>
    <w:rsid w:val="000D52D9"/>
    <w:rsid w:val="000D55F0"/>
    <w:rsid w:val="000D55F7"/>
    <w:rsid w:val="000D5814"/>
    <w:rsid w:val="000D6002"/>
    <w:rsid w:val="000D6B42"/>
    <w:rsid w:val="000D6EBA"/>
    <w:rsid w:val="000E023A"/>
    <w:rsid w:val="000E1135"/>
    <w:rsid w:val="000E25DA"/>
    <w:rsid w:val="000E2B4C"/>
    <w:rsid w:val="000E2ED1"/>
    <w:rsid w:val="000E34F2"/>
    <w:rsid w:val="000E3E50"/>
    <w:rsid w:val="000E4464"/>
    <w:rsid w:val="000E4BF5"/>
    <w:rsid w:val="000E64C5"/>
    <w:rsid w:val="000E65D3"/>
    <w:rsid w:val="000E67CF"/>
    <w:rsid w:val="000E6C1D"/>
    <w:rsid w:val="000E72B6"/>
    <w:rsid w:val="000E798E"/>
    <w:rsid w:val="000F0944"/>
    <w:rsid w:val="000F0A74"/>
    <w:rsid w:val="000F0BA4"/>
    <w:rsid w:val="000F13A0"/>
    <w:rsid w:val="000F1676"/>
    <w:rsid w:val="000F16C3"/>
    <w:rsid w:val="000F26B5"/>
    <w:rsid w:val="000F4020"/>
    <w:rsid w:val="000F41BC"/>
    <w:rsid w:val="000F427A"/>
    <w:rsid w:val="000F528D"/>
    <w:rsid w:val="000F52CC"/>
    <w:rsid w:val="000F5552"/>
    <w:rsid w:val="000F5C15"/>
    <w:rsid w:val="000F5D6C"/>
    <w:rsid w:val="000F5E64"/>
    <w:rsid w:val="000F6DF0"/>
    <w:rsid w:val="000F78A7"/>
    <w:rsid w:val="000F7A2D"/>
    <w:rsid w:val="00100198"/>
    <w:rsid w:val="00100B30"/>
    <w:rsid w:val="00101262"/>
    <w:rsid w:val="001012E9"/>
    <w:rsid w:val="0010163D"/>
    <w:rsid w:val="001016CE"/>
    <w:rsid w:val="00101724"/>
    <w:rsid w:val="00101AC8"/>
    <w:rsid w:val="00102B1A"/>
    <w:rsid w:val="00102D76"/>
    <w:rsid w:val="00103F6A"/>
    <w:rsid w:val="00104B21"/>
    <w:rsid w:val="00104D85"/>
    <w:rsid w:val="001051D8"/>
    <w:rsid w:val="00105277"/>
    <w:rsid w:val="00105E26"/>
    <w:rsid w:val="00106A25"/>
    <w:rsid w:val="00107757"/>
    <w:rsid w:val="00107882"/>
    <w:rsid w:val="00107B73"/>
    <w:rsid w:val="00107CA3"/>
    <w:rsid w:val="00107DF2"/>
    <w:rsid w:val="001107D3"/>
    <w:rsid w:val="00110FDA"/>
    <w:rsid w:val="001110C3"/>
    <w:rsid w:val="001111B2"/>
    <w:rsid w:val="0011166F"/>
    <w:rsid w:val="00111998"/>
    <w:rsid w:val="00111A96"/>
    <w:rsid w:val="00112CBF"/>
    <w:rsid w:val="00113312"/>
    <w:rsid w:val="00113D78"/>
    <w:rsid w:val="001143FA"/>
    <w:rsid w:val="001149EF"/>
    <w:rsid w:val="001155E8"/>
    <w:rsid w:val="001159EE"/>
    <w:rsid w:val="00115A6E"/>
    <w:rsid w:val="00116295"/>
    <w:rsid w:val="00116347"/>
    <w:rsid w:val="001169BF"/>
    <w:rsid w:val="0011708A"/>
    <w:rsid w:val="0011779A"/>
    <w:rsid w:val="0011794E"/>
    <w:rsid w:val="00120F9A"/>
    <w:rsid w:val="0012125C"/>
    <w:rsid w:val="0012133D"/>
    <w:rsid w:val="0012164D"/>
    <w:rsid w:val="001222DE"/>
    <w:rsid w:val="001222EC"/>
    <w:rsid w:val="001235C9"/>
    <w:rsid w:val="001246E7"/>
    <w:rsid w:val="0012490C"/>
    <w:rsid w:val="00124FAC"/>
    <w:rsid w:val="00125750"/>
    <w:rsid w:val="00125844"/>
    <w:rsid w:val="0012635A"/>
    <w:rsid w:val="00126CFD"/>
    <w:rsid w:val="001270DE"/>
    <w:rsid w:val="0012713C"/>
    <w:rsid w:val="00127870"/>
    <w:rsid w:val="00127FE8"/>
    <w:rsid w:val="00127FEC"/>
    <w:rsid w:val="001303AA"/>
    <w:rsid w:val="00130AD8"/>
    <w:rsid w:val="00130AE1"/>
    <w:rsid w:val="00130B92"/>
    <w:rsid w:val="001311CB"/>
    <w:rsid w:val="0013159F"/>
    <w:rsid w:val="001315F9"/>
    <w:rsid w:val="00131796"/>
    <w:rsid w:val="00131C80"/>
    <w:rsid w:val="0013221E"/>
    <w:rsid w:val="00132434"/>
    <w:rsid w:val="00132662"/>
    <w:rsid w:val="00132B40"/>
    <w:rsid w:val="00132D5B"/>
    <w:rsid w:val="00133555"/>
    <w:rsid w:val="001336F8"/>
    <w:rsid w:val="0013492D"/>
    <w:rsid w:val="001357D9"/>
    <w:rsid w:val="00136A7B"/>
    <w:rsid w:val="00137A32"/>
    <w:rsid w:val="00137FA6"/>
    <w:rsid w:val="001404C6"/>
    <w:rsid w:val="00140691"/>
    <w:rsid w:val="001411C2"/>
    <w:rsid w:val="00141E60"/>
    <w:rsid w:val="00142473"/>
    <w:rsid w:val="00142D1F"/>
    <w:rsid w:val="00143077"/>
    <w:rsid w:val="00143141"/>
    <w:rsid w:val="001439B7"/>
    <w:rsid w:val="00143BF3"/>
    <w:rsid w:val="001443B2"/>
    <w:rsid w:val="00145022"/>
    <w:rsid w:val="001451B3"/>
    <w:rsid w:val="00145513"/>
    <w:rsid w:val="001456AC"/>
    <w:rsid w:val="00145C60"/>
    <w:rsid w:val="00145E3B"/>
    <w:rsid w:val="00146AF8"/>
    <w:rsid w:val="00146DEC"/>
    <w:rsid w:val="0015004C"/>
    <w:rsid w:val="001500B1"/>
    <w:rsid w:val="0015116D"/>
    <w:rsid w:val="00152011"/>
    <w:rsid w:val="00152201"/>
    <w:rsid w:val="00152464"/>
    <w:rsid w:val="00152624"/>
    <w:rsid w:val="001537C9"/>
    <w:rsid w:val="00154A38"/>
    <w:rsid w:val="00154ABC"/>
    <w:rsid w:val="00154AF4"/>
    <w:rsid w:val="0015566B"/>
    <w:rsid w:val="0015590A"/>
    <w:rsid w:val="00155911"/>
    <w:rsid w:val="00155DBA"/>
    <w:rsid w:val="0015601F"/>
    <w:rsid w:val="0015614D"/>
    <w:rsid w:val="00156231"/>
    <w:rsid w:val="00156355"/>
    <w:rsid w:val="00156B15"/>
    <w:rsid w:val="001611FB"/>
    <w:rsid w:val="00161506"/>
    <w:rsid w:val="00161A71"/>
    <w:rsid w:val="00163D98"/>
    <w:rsid w:val="00164A10"/>
    <w:rsid w:val="00164C96"/>
    <w:rsid w:val="00165886"/>
    <w:rsid w:val="00165914"/>
    <w:rsid w:val="00165D9F"/>
    <w:rsid w:val="00166275"/>
    <w:rsid w:val="00166280"/>
    <w:rsid w:val="00166F3B"/>
    <w:rsid w:val="00166F49"/>
    <w:rsid w:val="00166FFF"/>
    <w:rsid w:val="001672D9"/>
    <w:rsid w:val="00167C32"/>
    <w:rsid w:val="00170103"/>
    <w:rsid w:val="00170F58"/>
    <w:rsid w:val="00171C1A"/>
    <w:rsid w:val="00172003"/>
    <w:rsid w:val="00173589"/>
    <w:rsid w:val="0017394A"/>
    <w:rsid w:val="00173BEF"/>
    <w:rsid w:val="00173DA5"/>
    <w:rsid w:val="00173E34"/>
    <w:rsid w:val="00173F57"/>
    <w:rsid w:val="00174E1A"/>
    <w:rsid w:val="00175A5D"/>
    <w:rsid w:val="00175B04"/>
    <w:rsid w:val="00175EE6"/>
    <w:rsid w:val="00175F5A"/>
    <w:rsid w:val="0017612D"/>
    <w:rsid w:val="0017695F"/>
    <w:rsid w:val="001769DB"/>
    <w:rsid w:val="001771E2"/>
    <w:rsid w:val="001776ED"/>
    <w:rsid w:val="00180A80"/>
    <w:rsid w:val="00180C94"/>
    <w:rsid w:val="00180D19"/>
    <w:rsid w:val="00181A80"/>
    <w:rsid w:val="001826A0"/>
    <w:rsid w:val="001827E5"/>
    <w:rsid w:val="001830D7"/>
    <w:rsid w:val="001839C1"/>
    <w:rsid w:val="0018477A"/>
    <w:rsid w:val="00184B87"/>
    <w:rsid w:val="00185923"/>
    <w:rsid w:val="00185E17"/>
    <w:rsid w:val="001871A8"/>
    <w:rsid w:val="00187876"/>
    <w:rsid w:val="00187B0A"/>
    <w:rsid w:val="00187BD2"/>
    <w:rsid w:val="0019033E"/>
    <w:rsid w:val="00190536"/>
    <w:rsid w:val="00191E56"/>
    <w:rsid w:val="001921E3"/>
    <w:rsid w:val="00192F86"/>
    <w:rsid w:val="0019387C"/>
    <w:rsid w:val="00193C7E"/>
    <w:rsid w:val="00193E87"/>
    <w:rsid w:val="00194EA2"/>
    <w:rsid w:val="0019633F"/>
    <w:rsid w:val="0019677F"/>
    <w:rsid w:val="001968BE"/>
    <w:rsid w:val="00196F93"/>
    <w:rsid w:val="00197428"/>
    <w:rsid w:val="0019769D"/>
    <w:rsid w:val="00197845"/>
    <w:rsid w:val="00197F79"/>
    <w:rsid w:val="001A0056"/>
    <w:rsid w:val="001A0AC7"/>
    <w:rsid w:val="001A0B64"/>
    <w:rsid w:val="001A1010"/>
    <w:rsid w:val="001A10CD"/>
    <w:rsid w:val="001A20C3"/>
    <w:rsid w:val="001A221A"/>
    <w:rsid w:val="001A2FB5"/>
    <w:rsid w:val="001A4003"/>
    <w:rsid w:val="001A42CA"/>
    <w:rsid w:val="001A46C6"/>
    <w:rsid w:val="001A4AC6"/>
    <w:rsid w:val="001A4FA4"/>
    <w:rsid w:val="001A53DB"/>
    <w:rsid w:val="001A5505"/>
    <w:rsid w:val="001A651B"/>
    <w:rsid w:val="001A667B"/>
    <w:rsid w:val="001A6980"/>
    <w:rsid w:val="001A6BEB"/>
    <w:rsid w:val="001A7AEB"/>
    <w:rsid w:val="001B0D96"/>
    <w:rsid w:val="001B1831"/>
    <w:rsid w:val="001B2575"/>
    <w:rsid w:val="001B2887"/>
    <w:rsid w:val="001B3037"/>
    <w:rsid w:val="001B51D9"/>
    <w:rsid w:val="001B58EF"/>
    <w:rsid w:val="001B59B3"/>
    <w:rsid w:val="001B6162"/>
    <w:rsid w:val="001B63A3"/>
    <w:rsid w:val="001B790F"/>
    <w:rsid w:val="001C091F"/>
    <w:rsid w:val="001C0C4C"/>
    <w:rsid w:val="001C0E70"/>
    <w:rsid w:val="001C1C3C"/>
    <w:rsid w:val="001C22F0"/>
    <w:rsid w:val="001C2527"/>
    <w:rsid w:val="001C2A66"/>
    <w:rsid w:val="001C2B8B"/>
    <w:rsid w:val="001C2CE5"/>
    <w:rsid w:val="001C3BE2"/>
    <w:rsid w:val="001C3F6F"/>
    <w:rsid w:val="001C4073"/>
    <w:rsid w:val="001C4696"/>
    <w:rsid w:val="001C623D"/>
    <w:rsid w:val="001C64F5"/>
    <w:rsid w:val="001C6503"/>
    <w:rsid w:val="001C7A2F"/>
    <w:rsid w:val="001D00B2"/>
    <w:rsid w:val="001D03E8"/>
    <w:rsid w:val="001D0F30"/>
    <w:rsid w:val="001D1494"/>
    <w:rsid w:val="001D1A07"/>
    <w:rsid w:val="001D23C3"/>
    <w:rsid w:val="001D3187"/>
    <w:rsid w:val="001D31BA"/>
    <w:rsid w:val="001D3588"/>
    <w:rsid w:val="001D3E85"/>
    <w:rsid w:val="001D3FC9"/>
    <w:rsid w:val="001D53E6"/>
    <w:rsid w:val="001D6278"/>
    <w:rsid w:val="001D6B78"/>
    <w:rsid w:val="001D6C52"/>
    <w:rsid w:val="001D7DFB"/>
    <w:rsid w:val="001E02C5"/>
    <w:rsid w:val="001E11E7"/>
    <w:rsid w:val="001E12A2"/>
    <w:rsid w:val="001E1D83"/>
    <w:rsid w:val="001E2BE3"/>
    <w:rsid w:val="001E36AF"/>
    <w:rsid w:val="001E4368"/>
    <w:rsid w:val="001E4640"/>
    <w:rsid w:val="001E49B2"/>
    <w:rsid w:val="001E5BE8"/>
    <w:rsid w:val="001E5CB8"/>
    <w:rsid w:val="001E63FD"/>
    <w:rsid w:val="001E6717"/>
    <w:rsid w:val="001E726C"/>
    <w:rsid w:val="001F0067"/>
    <w:rsid w:val="001F019E"/>
    <w:rsid w:val="001F0D6B"/>
    <w:rsid w:val="001F1E27"/>
    <w:rsid w:val="001F204E"/>
    <w:rsid w:val="001F2062"/>
    <w:rsid w:val="001F221F"/>
    <w:rsid w:val="001F2673"/>
    <w:rsid w:val="001F2AB6"/>
    <w:rsid w:val="001F2F54"/>
    <w:rsid w:val="001F3694"/>
    <w:rsid w:val="001F44D2"/>
    <w:rsid w:val="001F4564"/>
    <w:rsid w:val="001F518F"/>
    <w:rsid w:val="001F619F"/>
    <w:rsid w:val="001F665A"/>
    <w:rsid w:val="001F6ABD"/>
    <w:rsid w:val="001F6BB3"/>
    <w:rsid w:val="001F6D0F"/>
    <w:rsid w:val="001F721E"/>
    <w:rsid w:val="001F7849"/>
    <w:rsid w:val="00200331"/>
    <w:rsid w:val="002016B7"/>
    <w:rsid w:val="002023AD"/>
    <w:rsid w:val="0020340D"/>
    <w:rsid w:val="0020388B"/>
    <w:rsid w:val="00204C45"/>
    <w:rsid w:val="0020545A"/>
    <w:rsid w:val="0020621E"/>
    <w:rsid w:val="00206D9E"/>
    <w:rsid w:val="00206DD9"/>
    <w:rsid w:val="002073A3"/>
    <w:rsid w:val="0020792F"/>
    <w:rsid w:val="00207EA1"/>
    <w:rsid w:val="0021023F"/>
    <w:rsid w:val="0021084D"/>
    <w:rsid w:val="002111EF"/>
    <w:rsid w:val="00211AF3"/>
    <w:rsid w:val="00212978"/>
    <w:rsid w:val="00212B96"/>
    <w:rsid w:val="00212BAA"/>
    <w:rsid w:val="00212D4A"/>
    <w:rsid w:val="00212F44"/>
    <w:rsid w:val="00213747"/>
    <w:rsid w:val="0021431C"/>
    <w:rsid w:val="00214384"/>
    <w:rsid w:val="00214E1F"/>
    <w:rsid w:val="002152CA"/>
    <w:rsid w:val="00215807"/>
    <w:rsid w:val="00216DAD"/>
    <w:rsid w:val="0021781E"/>
    <w:rsid w:val="002178F9"/>
    <w:rsid w:val="0022089B"/>
    <w:rsid w:val="002208F7"/>
    <w:rsid w:val="0022093D"/>
    <w:rsid w:val="00220F85"/>
    <w:rsid w:val="0022194D"/>
    <w:rsid w:val="0022289D"/>
    <w:rsid w:val="00222A71"/>
    <w:rsid w:val="00222E5D"/>
    <w:rsid w:val="0022313B"/>
    <w:rsid w:val="002239DE"/>
    <w:rsid w:val="00223EBD"/>
    <w:rsid w:val="00224BB5"/>
    <w:rsid w:val="00224BCE"/>
    <w:rsid w:val="00225B99"/>
    <w:rsid w:val="00225F7E"/>
    <w:rsid w:val="00226611"/>
    <w:rsid w:val="0022685B"/>
    <w:rsid w:val="00226F46"/>
    <w:rsid w:val="00227ED6"/>
    <w:rsid w:val="002300DF"/>
    <w:rsid w:val="0023017F"/>
    <w:rsid w:val="00230ED3"/>
    <w:rsid w:val="0023114B"/>
    <w:rsid w:val="00231A0E"/>
    <w:rsid w:val="00231B74"/>
    <w:rsid w:val="00231E5E"/>
    <w:rsid w:val="0023252E"/>
    <w:rsid w:val="00232A4E"/>
    <w:rsid w:val="00232CFD"/>
    <w:rsid w:val="0023313F"/>
    <w:rsid w:val="0023344E"/>
    <w:rsid w:val="00233628"/>
    <w:rsid w:val="0023362A"/>
    <w:rsid w:val="00233F3B"/>
    <w:rsid w:val="00235A26"/>
    <w:rsid w:val="00235C6F"/>
    <w:rsid w:val="00235F1C"/>
    <w:rsid w:val="002365C7"/>
    <w:rsid w:val="002367B3"/>
    <w:rsid w:val="00236E06"/>
    <w:rsid w:val="002407A0"/>
    <w:rsid w:val="00241223"/>
    <w:rsid w:val="00241576"/>
    <w:rsid w:val="00242554"/>
    <w:rsid w:val="00242657"/>
    <w:rsid w:val="0024297A"/>
    <w:rsid w:val="00242F31"/>
    <w:rsid w:val="002431E0"/>
    <w:rsid w:val="002438AC"/>
    <w:rsid w:val="002441BC"/>
    <w:rsid w:val="0024449B"/>
    <w:rsid w:val="0024456F"/>
    <w:rsid w:val="00244792"/>
    <w:rsid w:val="00244DB6"/>
    <w:rsid w:val="00245317"/>
    <w:rsid w:val="00245336"/>
    <w:rsid w:val="0024591A"/>
    <w:rsid w:val="00246256"/>
    <w:rsid w:val="00246BC9"/>
    <w:rsid w:val="00246CCA"/>
    <w:rsid w:val="00246F99"/>
    <w:rsid w:val="002472E4"/>
    <w:rsid w:val="00247444"/>
    <w:rsid w:val="002501BB"/>
    <w:rsid w:val="00250376"/>
    <w:rsid w:val="002505BB"/>
    <w:rsid w:val="00250718"/>
    <w:rsid w:val="0025075C"/>
    <w:rsid w:val="0025094C"/>
    <w:rsid w:val="00251E60"/>
    <w:rsid w:val="00253A86"/>
    <w:rsid w:val="00253FBA"/>
    <w:rsid w:val="002554E0"/>
    <w:rsid w:val="002563FC"/>
    <w:rsid w:val="0025747E"/>
    <w:rsid w:val="00257621"/>
    <w:rsid w:val="002577C1"/>
    <w:rsid w:val="00257E77"/>
    <w:rsid w:val="00257FA0"/>
    <w:rsid w:val="00260944"/>
    <w:rsid w:val="00260C36"/>
    <w:rsid w:val="00261033"/>
    <w:rsid w:val="00261280"/>
    <w:rsid w:val="002615A0"/>
    <w:rsid w:val="00261C2B"/>
    <w:rsid w:val="00262204"/>
    <w:rsid w:val="00262603"/>
    <w:rsid w:val="00263B49"/>
    <w:rsid w:val="00263BE1"/>
    <w:rsid w:val="00263CCC"/>
    <w:rsid w:val="00263F36"/>
    <w:rsid w:val="00264012"/>
    <w:rsid w:val="0026453C"/>
    <w:rsid w:val="0026586F"/>
    <w:rsid w:val="002660C0"/>
    <w:rsid w:val="002666F9"/>
    <w:rsid w:val="00266BDE"/>
    <w:rsid w:val="00266DB1"/>
    <w:rsid w:val="00266F01"/>
    <w:rsid w:val="00267F65"/>
    <w:rsid w:val="00270277"/>
    <w:rsid w:val="00270346"/>
    <w:rsid w:val="00270585"/>
    <w:rsid w:val="00270D15"/>
    <w:rsid w:val="00271401"/>
    <w:rsid w:val="00271524"/>
    <w:rsid w:val="00273243"/>
    <w:rsid w:val="00274444"/>
    <w:rsid w:val="0027486A"/>
    <w:rsid w:val="00274A7F"/>
    <w:rsid w:val="00274AF2"/>
    <w:rsid w:val="00274B79"/>
    <w:rsid w:val="00274EC3"/>
    <w:rsid w:val="00275619"/>
    <w:rsid w:val="00275A59"/>
    <w:rsid w:val="00276008"/>
    <w:rsid w:val="00276DDD"/>
    <w:rsid w:val="00276F22"/>
    <w:rsid w:val="002772B7"/>
    <w:rsid w:val="00280DC7"/>
    <w:rsid w:val="00280EE0"/>
    <w:rsid w:val="002810B9"/>
    <w:rsid w:val="002820C3"/>
    <w:rsid w:val="002825B2"/>
    <w:rsid w:val="002828DB"/>
    <w:rsid w:val="00282FB7"/>
    <w:rsid w:val="00283B0F"/>
    <w:rsid w:val="00283E9B"/>
    <w:rsid w:val="0028402D"/>
    <w:rsid w:val="002846F5"/>
    <w:rsid w:val="00284CC5"/>
    <w:rsid w:val="00284CCB"/>
    <w:rsid w:val="00285E5A"/>
    <w:rsid w:val="00287250"/>
    <w:rsid w:val="0028733F"/>
    <w:rsid w:val="00290299"/>
    <w:rsid w:val="00290471"/>
    <w:rsid w:val="002916A7"/>
    <w:rsid w:val="002918D6"/>
    <w:rsid w:val="00291D6A"/>
    <w:rsid w:val="00291F1F"/>
    <w:rsid w:val="00292839"/>
    <w:rsid w:val="00292EA5"/>
    <w:rsid w:val="00294070"/>
    <w:rsid w:val="00294111"/>
    <w:rsid w:val="002947A3"/>
    <w:rsid w:val="00295F00"/>
    <w:rsid w:val="00296251"/>
    <w:rsid w:val="002963D4"/>
    <w:rsid w:val="00297A04"/>
    <w:rsid w:val="002A010C"/>
    <w:rsid w:val="002A08E4"/>
    <w:rsid w:val="002A0E0A"/>
    <w:rsid w:val="002A145E"/>
    <w:rsid w:val="002A19B1"/>
    <w:rsid w:val="002A1DA9"/>
    <w:rsid w:val="002A1DD8"/>
    <w:rsid w:val="002A20B5"/>
    <w:rsid w:val="002A258F"/>
    <w:rsid w:val="002A3711"/>
    <w:rsid w:val="002A3FF4"/>
    <w:rsid w:val="002A3FFD"/>
    <w:rsid w:val="002A41F7"/>
    <w:rsid w:val="002A46E0"/>
    <w:rsid w:val="002A53C8"/>
    <w:rsid w:val="002A5711"/>
    <w:rsid w:val="002A58A6"/>
    <w:rsid w:val="002A5C49"/>
    <w:rsid w:val="002A5E66"/>
    <w:rsid w:val="002A6FF7"/>
    <w:rsid w:val="002A798D"/>
    <w:rsid w:val="002B085C"/>
    <w:rsid w:val="002B1292"/>
    <w:rsid w:val="002B2384"/>
    <w:rsid w:val="002B2713"/>
    <w:rsid w:val="002B28DA"/>
    <w:rsid w:val="002B29D7"/>
    <w:rsid w:val="002B2A89"/>
    <w:rsid w:val="002B2C66"/>
    <w:rsid w:val="002B2C84"/>
    <w:rsid w:val="002B3990"/>
    <w:rsid w:val="002B39BB"/>
    <w:rsid w:val="002B3CDA"/>
    <w:rsid w:val="002B3DD3"/>
    <w:rsid w:val="002B4005"/>
    <w:rsid w:val="002B4486"/>
    <w:rsid w:val="002B5C0D"/>
    <w:rsid w:val="002B7705"/>
    <w:rsid w:val="002C0546"/>
    <w:rsid w:val="002C0BAE"/>
    <w:rsid w:val="002C132D"/>
    <w:rsid w:val="002C1C94"/>
    <w:rsid w:val="002C2913"/>
    <w:rsid w:val="002C38FF"/>
    <w:rsid w:val="002C4162"/>
    <w:rsid w:val="002C4DC1"/>
    <w:rsid w:val="002C6401"/>
    <w:rsid w:val="002C6724"/>
    <w:rsid w:val="002C6B4E"/>
    <w:rsid w:val="002C6C46"/>
    <w:rsid w:val="002C707E"/>
    <w:rsid w:val="002C72EA"/>
    <w:rsid w:val="002C74C5"/>
    <w:rsid w:val="002C75AA"/>
    <w:rsid w:val="002D0010"/>
    <w:rsid w:val="002D018E"/>
    <w:rsid w:val="002D0872"/>
    <w:rsid w:val="002D0BA0"/>
    <w:rsid w:val="002D0D36"/>
    <w:rsid w:val="002D1B8B"/>
    <w:rsid w:val="002D1BF6"/>
    <w:rsid w:val="002D1CE7"/>
    <w:rsid w:val="002D24A9"/>
    <w:rsid w:val="002D25B7"/>
    <w:rsid w:val="002D2641"/>
    <w:rsid w:val="002D293C"/>
    <w:rsid w:val="002D3120"/>
    <w:rsid w:val="002D3139"/>
    <w:rsid w:val="002D3905"/>
    <w:rsid w:val="002D4168"/>
    <w:rsid w:val="002D490D"/>
    <w:rsid w:val="002D4A48"/>
    <w:rsid w:val="002D4B89"/>
    <w:rsid w:val="002D4E10"/>
    <w:rsid w:val="002D4F33"/>
    <w:rsid w:val="002D58E1"/>
    <w:rsid w:val="002D5C66"/>
    <w:rsid w:val="002D5C86"/>
    <w:rsid w:val="002D74AF"/>
    <w:rsid w:val="002D779A"/>
    <w:rsid w:val="002D7AFA"/>
    <w:rsid w:val="002E1A16"/>
    <w:rsid w:val="002E1D68"/>
    <w:rsid w:val="002E1F4E"/>
    <w:rsid w:val="002E1FD0"/>
    <w:rsid w:val="002E2CAF"/>
    <w:rsid w:val="002E3224"/>
    <w:rsid w:val="002E34AC"/>
    <w:rsid w:val="002E3724"/>
    <w:rsid w:val="002E384F"/>
    <w:rsid w:val="002E4013"/>
    <w:rsid w:val="002E453C"/>
    <w:rsid w:val="002E47AB"/>
    <w:rsid w:val="002E6763"/>
    <w:rsid w:val="002E6A3C"/>
    <w:rsid w:val="002E7671"/>
    <w:rsid w:val="002E783D"/>
    <w:rsid w:val="002E7AFA"/>
    <w:rsid w:val="002E7C72"/>
    <w:rsid w:val="002E7C83"/>
    <w:rsid w:val="002F07EF"/>
    <w:rsid w:val="002F0896"/>
    <w:rsid w:val="002F0BC0"/>
    <w:rsid w:val="002F1592"/>
    <w:rsid w:val="002F179D"/>
    <w:rsid w:val="002F1A64"/>
    <w:rsid w:val="002F1D3E"/>
    <w:rsid w:val="002F295F"/>
    <w:rsid w:val="002F2AB1"/>
    <w:rsid w:val="002F3916"/>
    <w:rsid w:val="002F3AE6"/>
    <w:rsid w:val="002F46E4"/>
    <w:rsid w:val="002F499C"/>
    <w:rsid w:val="002F4F1B"/>
    <w:rsid w:val="002F5089"/>
    <w:rsid w:val="002F5238"/>
    <w:rsid w:val="002F58D5"/>
    <w:rsid w:val="002F5E2B"/>
    <w:rsid w:val="002F618F"/>
    <w:rsid w:val="002F6FD0"/>
    <w:rsid w:val="002F71F3"/>
    <w:rsid w:val="002F738D"/>
    <w:rsid w:val="002F7AE2"/>
    <w:rsid w:val="002F7B03"/>
    <w:rsid w:val="002F7C8D"/>
    <w:rsid w:val="0030068D"/>
    <w:rsid w:val="003008CC"/>
    <w:rsid w:val="00301A43"/>
    <w:rsid w:val="00302579"/>
    <w:rsid w:val="0030372B"/>
    <w:rsid w:val="003038C3"/>
    <w:rsid w:val="0030411E"/>
    <w:rsid w:val="0030443E"/>
    <w:rsid w:val="00304C57"/>
    <w:rsid w:val="0030550D"/>
    <w:rsid w:val="00306C9F"/>
    <w:rsid w:val="00306F8F"/>
    <w:rsid w:val="00310F30"/>
    <w:rsid w:val="00310FDC"/>
    <w:rsid w:val="00310FFF"/>
    <w:rsid w:val="003112F5"/>
    <w:rsid w:val="00311BE9"/>
    <w:rsid w:val="00311C19"/>
    <w:rsid w:val="00312419"/>
    <w:rsid w:val="00312687"/>
    <w:rsid w:val="00312EF9"/>
    <w:rsid w:val="00313747"/>
    <w:rsid w:val="00313AAC"/>
    <w:rsid w:val="00313C47"/>
    <w:rsid w:val="003142E6"/>
    <w:rsid w:val="00314730"/>
    <w:rsid w:val="00315055"/>
    <w:rsid w:val="00315088"/>
    <w:rsid w:val="0031540C"/>
    <w:rsid w:val="003157F7"/>
    <w:rsid w:val="00315810"/>
    <w:rsid w:val="00315B28"/>
    <w:rsid w:val="00316E00"/>
    <w:rsid w:val="0031709D"/>
    <w:rsid w:val="00317ABC"/>
    <w:rsid w:val="00317BF6"/>
    <w:rsid w:val="00317D07"/>
    <w:rsid w:val="00320F42"/>
    <w:rsid w:val="00321B86"/>
    <w:rsid w:val="00321E7A"/>
    <w:rsid w:val="00321EC3"/>
    <w:rsid w:val="00322305"/>
    <w:rsid w:val="00322689"/>
    <w:rsid w:val="0032293E"/>
    <w:rsid w:val="00322AB1"/>
    <w:rsid w:val="003232A1"/>
    <w:rsid w:val="0032350F"/>
    <w:rsid w:val="003238D8"/>
    <w:rsid w:val="003240C2"/>
    <w:rsid w:val="0032513F"/>
    <w:rsid w:val="00325597"/>
    <w:rsid w:val="003264EF"/>
    <w:rsid w:val="00326A82"/>
    <w:rsid w:val="00327822"/>
    <w:rsid w:val="0032789F"/>
    <w:rsid w:val="00327ECE"/>
    <w:rsid w:val="00330017"/>
    <w:rsid w:val="003308AA"/>
    <w:rsid w:val="00330D73"/>
    <w:rsid w:val="003310BE"/>
    <w:rsid w:val="003314F1"/>
    <w:rsid w:val="00331A1E"/>
    <w:rsid w:val="00331D1B"/>
    <w:rsid w:val="003321A5"/>
    <w:rsid w:val="00332596"/>
    <w:rsid w:val="00332F15"/>
    <w:rsid w:val="00333067"/>
    <w:rsid w:val="00333119"/>
    <w:rsid w:val="003334C0"/>
    <w:rsid w:val="003339BB"/>
    <w:rsid w:val="00334BF9"/>
    <w:rsid w:val="00335555"/>
    <w:rsid w:val="00335705"/>
    <w:rsid w:val="00335C40"/>
    <w:rsid w:val="00335CFA"/>
    <w:rsid w:val="00336AE3"/>
    <w:rsid w:val="0033710E"/>
    <w:rsid w:val="003375A4"/>
    <w:rsid w:val="00340B1F"/>
    <w:rsid w:val="00340E03"/>
    <w:rsid w:val="00340E63"/>
    <w:rsid w:val="00340FE7"/>
    <w:rsid w:val="003411E3"/>
    <w:rsid w:val="0034185E"/>
    <w:rsid w:val="00341B51"/>
    <w:rsid w:val="00341C48"/>
    <w:rsid w:val="00341C8E"/>
    <w:rsid w:val="00341E94"/>
    <w:rsid w:val="00342C23"/>
    <w:rsid w:val="0034319D"/>
    <w:rsid w:val="00343300"/>
    <w:rsid w:val="00344355"/>
    <w:rsid w:val="00344416"/>
    <w:rsid w:val="00344F0A"/>
    <w:rsid w:val="00345770"/>
    <w:rsid w:val="00345F8F"/>
    <w:rsid w:val="0034605D"/>
    <w:rsid w:val="00346631"/>
    <w:rsid w:val="00346A5A"/>
    <w:rsid w:val="0034743C"/>
    <w:rsid w:val="0034781C"/>
    <w:rsid w:val="003501E7"/>
    <w:rsid w:val="00350CAB"/>
    <w:rsid w:val="003516FC"/>
    <w:rsid w:val="00351A6E"/>
    <w:rsid w:val="00351D58"/>
    <w:rsid w:val="00351E58"/>
    <w:rsid w:val="00352854"/>
    <w:rsid w:val="003534EE"/>
    <w:rsid w:val="00353B33"/>
    <w:rsid w:val="00353D0B"/>
    <w:rsid w:val="00353F44"/>
    <w:rsid w:val="00354EA2"/>
    <w:rsid w:val="003551ED"/>
    <w:rsid w:val="00355FEC"/>
    <w:rsid w:val="00356723"/>
    <w:rsid w:val="00357D1A"/>
    <w:rsid w:val="00360433"/>
    <w:rsid w:val="0036053C"/>
    <w:rsid w:val="0036056A"/>
    <w:rsid w:val="00360624"/>
    <w:rsid w:val="00360736"/>
    <w:rsid w:val="00360C08"/>
    <w:rsid w:val="00360F88"/>
    <w:rsid w:val="0036152F"/>
    <w:rsid w:val="00362898"/>
    <w:rsid w:val="003628D0"/>
    <w:rsid w:val="00362D66"/>
    <w:rsid w:val="003630ED"/>
    <w:rsid w:val="003632F4"/>
    <w:rsid w:val="00363ED8"/>
    <w:rsid w:val="00365244"/>
    <w:rsid w:val="0036529F"/>
    <w:rsid w:val="00365BC7"/>
    <w:rsid w:val="003677C9"/>
    <w:rsid w:val="003677F4"/>
    <w:rsid w:val="00367C38"/>
    <w:rsid w:val="003702FC"/>
    <w:rsid w:val="00370373"/>
    <w:rsid w:val="0037042E"/>
    <w:rsid w:val="00370816"/>
    <w:rsid w:val="00370EDA"/>
    <w:rsid w:val="003710E0"/>
    <w:rsid w:val="003721D4"/>
    <w:rsid w:val="003727B1"/>
    <w:rsid w:val="003728BA"/>
    <w:rsid w:val="003731F5"/>
    <w:rsid w:val="00373813"/>
    <w:rsid w:val="00373B0F"/>
    <w:rsid w:val="00373B36"/>
    <w:rsid w:val="003744B5"/>
    <w:rsid w:val="00375500"/>
    <w:rsid w:val="00375C67"/>
    <w:rsid w:val="00376527"/>
    <w:rsid w:val="00376A1A"/>
    <w:rsid w:val="00376DF6"/>
    <w:rsid w:val="003776BB"/>
    <w:rsid w:val="003779B5"/>
    <w:rsid w:val="00377C75"/>
    <w:rsid w:val="00380F2A"/>
    <w:rsid w:val="00382008"/>
    <w:rsid w:val="0038293A"/>
    <w:rsid w:val="00383F71"/>
    <w:rsid w:val="0038463A"/>
    <w:rsid w:val="00384B18"/>
    <w:rsid w:val="003851E1"/>
    <w:rsid w:val="003852CD"/>
    <w:rsid w:val="00385BA9"/>
    <w:rsid w:val="00386320"/>
    <w:rsid w:val="00386ACB"/>
    <w:rsid w:val="00386B88"/>
    <w:rsid w:val="00387637"/>
    <w:rsid w:val="003879FA"/>
    <w:rsid w:val="00387CED"/>
    <w:rsid w:val="00387FD0"/>
    <w:rsid w:val="00390743"/>
    <w:rsid w:val="003912F8"/>
    <w:rsid w:val="003914D9"/>
    <w:rsid w:val="00391B20"/>
    <w:rsid w:val="00391B4A"/>
    <w:rsid w:val="00392579"/>
    <w:rsid w:val="0039287F"/>
    <w:rsid w:val="00393663"/>
    <w:rsid w:val="0039492F"/>
    <w:rsid w:val="00394F30"/>
    <w:rsid w:val="0039542E"/>
    <w:rsid w:val="00395D18"/>
    <w:rsid w:val="00396469"/>
    <w:rsid w:val="003967B5"/>
    <w:rsid w:val="00396BAF"/>
    <w:rsid w:val="00397937"/>
    <w:rsid w:val="00397B19"/>
    <w:rsid w:val="003A0028"/>
    <w:rsid w:val="003A052B"/>
    <w:rsid w:val="003A1668"/>
    <w:rsid w:val="003A16DB"/>
    <w:rsid w:val="003A2BF2"/>
    <w:rsid w:val="003A2E6B"/>
    <w:rsid w:val="003A2FB1"/>
    <w:rsid w:val="003A3E07"/>
    <w:rsid w:val="003A3EFA"/>
    <w:rsid w:val="003A4059"/>
    <w:rsid w:val="003A47D4"/>
    <w:rsid w:val="003A51AA"/>
    <w:rsid w:val="003A5536"/>
    <w:rsid w:val="003A5FE0"/>
    <w:rsid w:val="003A65C7"/>
    <w:rsid w:val="003A6E29"/>
    <w:rsid w:val="003A6F14"/>
    <w:rsid w:val="003A6FA3"/>
    <w:rsid w:val="003A7A5B"/>
    <w:rsid w:val="003A7B2C"/>
    <w:rsid w:val="003B056C"/>
    <w:rsid w:val="003B0ECA"/>
    <w:rsid w:val="003B1131"/>
    <w:rsid w:val="003B158A"/>
    <w:rsid w:val="003B1C83"/>
    <w:rsid w:val="003B28F3"/>
    <w:rsid w:val="003B2D32"/>
    <w:rsid w:val="003B31D7"/>
    <w:rsid w:val="003B3373"/>
    <w:rsid w:val="003B35C7"/>
    <w:rsid w:val="003B42F1"/>
    <w:rsid w:val="003B5C0E"/>
    <w:rsid w:val="003B5CD7"/>
    <w:rsid w:val="003B5DF9"/>
    <w:rsid w:val="003B5EB5"/>
    <w:rsid w:val="003B6C8F"/>
    <w:rsid w:val="003B6CF8"/>
    <w:rsid w:val="003B6E29"/>
    <w:rsid w:val="003B715F"/>
    <w:rsid w:val="003C0CD3"/>
    <w:rsid w:val="003C1271"/>
    <w:rsid w:val="003C14B1"/>
    <w:rsid w:val="003C1A30"/>
    <w:rsid w:val="003C2EDD"/>
    <w:rsid w:val="003C3DA8"/>
    <w:rsid w:val="003C3EE7"/>
    <w:rsid w:val="003C42D5"/>
    <w:rsid w:val="003C545B"/>
    <w:rsid w:val="003C56A6"/>
    <w:rsid w:val="003C5985"/>
    <w:rsid w:val="003C5BA6"/>
    <w:rsid w:val="003C5DAD"/>
    <w:rsid w:val="003C5EA4"/>
    <w:rsid w:val="003C7238"/>
    <w:rsid w:val="003C72FF"/>
    <w:rsid w:val="003C7388"/>
    <w:rsid w:val="003C759A"/>
    <w:rsid w:val="003D027C"/>
    <w:rsid w:val="003D03DA"/>
    <w:rsid w:val="003D0486"/>
    <w:rsid w:val="003D04F9"/>
    <w:rsid w:val="003D0668"/>
    <w:rsid w:val="003D0C1A"/>
    <w:rsid w:val="003D0EB8"/>
    <w:rsid w:val="003D0ED5"/>
    <w:rsid w:val="003D2A97"/>
    <w:rsid w:val="003D33F6"/>
    <w:rsid w:val="003D3851"/>
    <w:rsid w:val="003D3A25"/>
    <w:rsid w:val="003D47D4"/>
    <w:rsid w:val="003D4A8C"/>
    <w:rsid w:val="003D5331"/>
    <w:rsid w:val="003D5B83"/>
    <w:rsid w:val="003D60B7"/>
    <w:rsid w:val="003D61F8"/>
    <w:rsid w:val="003D6752"/>
    <w:rsid w:val="003D69B4"/>
    <w:rsid w:val="003D69E6"/>
    <w:rsid w:val="003D6B05"/>
    <w:rsid w:val="003D6BBF"/>
    <w:rsid w:val="003D721F"/>
    <w:rsid w:val="003D739D"/>
    <w:rsid w:val="003D778A"/>
    <w:rsid w:val="003D7BB6"/>
    <w:rsid w:val="003D7E85"/>
    <w:rsid w:val="003E0A9B"/>
    <w:rsid w:val="003E0CFE"/>
    <w:rsid w:val="003E0E1A"/>
    <w:rsid w:val="003E141D"/>
    <w:rsid w:val="003E1683"/>
    <w:rsid w:val="003E1B2E"/>
    <w:rsid w:val="003E22D3"/>
    <w:rsid w:val="003E241D"/>
    <w:rsid w:val="003E2439"/>
    <w:rsid w:val="003E245C"/>
    <w:rsid w:val="003E2798"/>
    <w:rsid w:val="003E2892"/>
    <w:rsid w:val="003E2B28"/>
    <w:rsid w:val="003E2C8C"/>
    <w:rsid w:val="003E2FFB"/>
    <w:rsid w:val="003E3092"/>
    <w:rsid w:val="003E3289"/>
    <w:rsid w:val="003E3724"/>
    <w:rsid w:val="003E3B32"/>
    <w:rsid w:val="003E3D3F"/>
    <w:rsid w:val="003E4735"/>
    <w:rsid w:val="003E4964"/>
    <w:rsid w:val="003E4B54"/>
    <w:rsid w:val="003E4EC6"/>
    <w:rsid w:val="003E5865"/>
    <w:rsid w:val="003E5AC5"/>
    <w:rsid w:val="003E6C35"/>
    <w:rsid w:val="003E7361"/>
    <w:rsid w:val="003E7910"/>
    <w:rsid w:val="003F096F"/>
    <w:rsid w:val="003F0D6A"/>
    <w:rsid w:val="003F1DB8"/>
    <w:rsid w:val="003F1F00"/>
    <w:rsid w:val="003F40F6"/>
    <w:rsid w:val="003F4615"/>
    <w:rsid w:val="003F50EE"/>
    <w:rsid w:val="003F5887"/>
    <w:rsid w:val="003F5A8D"/>
    <w:rsid w:val="003F5B8C"/>
    <w:rsid w:val="003F69F8"/>
    <w:rsid w:val="003F7869"/>
    <w:rsid w:val="003F7FF6"/>
    <w:rsid w:val="00400052"/>
    <w:rsid w:val="00400109"/>
    <w:rsid w:val="00400228"/>
    <w:rsid w:val="0040050B"/>
    <w:rsid w:val="00400704"/>
    <w:rsid w:val="0040084E"/>
    <w:rsid w:val="00400ED6"/>
    <w:rsid w:val="0040101C"/>
    <w:rsid w:val="00401433"/>
    <w:rsid w:val="00405895"/>
    <w:rsid w:val="00405C42"/>
    <w:rsid w:val="00405C6C"/>
    <w:rsid w:val="00405C8B"/>
    <w:rsid w:val="004063A2"/>
    <w:rsid w:val="00406DCB"/>
    <w:rsid w:val="00406FBA"/>
    <w:rsid w:val="0040728E"/>
    <w:rsid w:val="00410140"/>
    <w:rsid w:val="00410E5C"/>
    <w:rsid w:val="00410FAB"/>
    <w:rsid w:val="004128B7"/>
    <w:rsid w:val="00412A68"/>
    <w:rsid w:val="00412C81"/>
    <w:rsid w:val="00412E7D"/>
    <w:rsid w:val="004135ED"/>
    <w:rsid w:val="00414108"/>
    <w:rsid w:val="00414923"/>
    <w:rsid w:val="00414AD4"/>
    <w:rsid w:val="00415B23"/>
    <w:rsid w:val="00415C7D"/>
    <w:rsid w:val="0041619C"/>
    <w:rsid w:val="00416FAA"/>
    <w:rsid w:val="0041740D"/>
    <w:rsid w:val="0041761C"/>
    <w:rsid w:val="0041765B"/>
    <w:rsid w:val="0041789B"/>
    <w:rsid w:val="00417CC9"/>
    <w:rsid w:val="00420C2D"/>
    <w:rsid w:val="0042190E"/>
    <w:rsid w:val="00421C47"/>
    <w:rsid w:val="00421FF2"/>
    <w:rsid w:val="00423A46"/>
    <w:rsid w:val="00423E69"/>
    <w:rsid w:val="0042400F"/>
    <w:rsid w:val="00424343"/>
    <w:rsid w:val="00424F04"/>
    <w:rsid w:val="004257B9"/>
    <w:rsid w:val="00425924"/>
    <w:rsid w:val="004260B9"/>
    <w:rsid w:val="004264BC"/>
    <w:rsid w:val="004268DC"/>
    <w:rsid w:val="00426EDF"/>
    <w:rsid w:val="00430DF9"/>
    <w:rsid w:val="0043124D"/>
    <w:rsid w:val="00431AD4"/>
    <w:rsid w:val="004328DE"/>
    <w:rsid w:val="004330D3"/>
    <w:rsid w:val="004331A1"/>
    <w:rsid w:val="00433B2A"/>
    <w:rsid w:val="00434534"/>
    <w:rsid w:val="00434860"/>
    <w:rsid w:val="00434A37"/>
    <w:rsid w:val="00434B15"/>
    <w:rsid w:val="00434EE8"/>
    <w:rsid w:val="00434FC5"/>
    <w:rsid w:val="0043502C"/>
    <w:rsid w:val="004350E3"/>
    <w:rsid w:val="00435304"/>
    <w:rsid w:val="00437157"/>
    <w:rsid w:val="00437219"/>
    <w:rsid w:val="00437273"/>
    <w:rsid w:val="004373AE"/>
    <w:rsid w:val="00437FDA"/>
    <w:rsid w:val="004401F9"/>
    <w:rsid w:val="00440932"/>
    <w:rsid w:val="004410E5"/>
    <w:rsid w:val="00441338"/>
    <w:rsid w:val="0044138F"/>
    <w:rsid w:val="0044185B"/>
    <w:rsid w:val="00441878"/>
    <w:rsid w:val="00441E4B"/>
    <w:rsid w:val="00442D6B"/>
    <w:rsid w:val="00443818"/>
    <w:rsid w:val="00444162"/>
    <w:rsid w:val="0044459A"/>
    <w:rsid w:val="0044502D"/>
    <w:rsid w:val="00445293"/>
    <w:rsid w:val="004457C5"/>
    <w:rsid w:val="004460CE"/>
    <w:rsid w:val="00446830"/>
    <w:rsid w:val="00446889"/>
    <w:rsid w:val="00446A01"/>
    <w:rsid w:val="004479B2"/>
    <w:rsid w:val="004507C5"/>
    <w:rsid w:val="00451609"/>
    <w:rsid w:val="00451E41"/>
    <w:rsid w:val="004522EC"/>
    <w:rsid w:val="00453312"/>
    <w:rsid w:val="00453576"/>
    <w:rsid w:val="004540B7"/>
    <w:rsid w:val="004543A3"/>
    <w:rsid w:val="0045476B"/>
    <w:rsid w:val="00456670"/>
    <w:rsid w:val="004569F7"/>
    <w:rsid w:val="00457B56"/>
    <w:rsid w:val="00457BBC"/>
    <w:rsid w:val="00460951"/>
    <w:rsid w:val="00462DF5"/>
    <w:rsid w:val="00464381"/>
    <w:rsid w:val="00464E77"/>
    <w:rsid w:val="004652C3"/>
    <w:rsid w:val="00465318"/>
    <w:rsid w:val="004661D1"/>
    <w:rsid w:val="004662ED"/>
    <w:rsid w:val="00466A9C"/>
    <w:rsid w:val="00466C97"/>
    <w:rsid w:val="00466DCF"/>
    <w:rsid w:val="00467420"/>
    <w:rsid w:val="00467779"/>
    <w:rsid w:val="00467AD5"/>
    <w:rsid w:val="00467EBC"/>
    <w:rsid w:val="00470544"/>
    <w:rsid w:val="00470676"/>
    <w:rsid w:val="004709C4"/>
    <w:rsid w:val="0047163B"/>
    <w:rsid w:val="00471691"/>
    <w:rsid w:val="00471A89"/>
    <w:rsid w:val="00472378"/>
    <w:rsid w:val="004726CB"/>
    <w:rsid w:val="0047296C"/>
    <w:rsid w:val="004730BB"/>
    <w:rsid w:val="004733C0"/>
    <w:rsid w:val="004733E7"/>
    <w:rsid w:val="0047340B"/>
    <w:rsid w:val="00473656"/>
    <w:rsid w:val="00473BFD"/>
    <w:rsid w:val="00473DA0"/>
    <w:rsid w:val="00473DE3"/>
    <w:rsid w:val="00474A27"/>
    <w:rsid w:val="00474C46"/>
    <w:rsid w:val="00474D32"/>
    <w:rsid w:val="004753C3"/>
    <w:rsid w:val="0047634F"/>
    <w:rsid w:val="0047667B"/>
    <w:rsid w:val="00476A6B"/>
    <w:rsid w:val="00476BD1"/>
    <w:rsid w:val="00477217"/>
    <w:rsid w:val="00477A83"/>
    <w:rsid w:val="00477F13"/>
    <w:rsid w:val="00480E2E"/>
    <w:rsid w:val="00480FF6"/>
    <w:rsid w:val="00481023"/>
    <w:rsid w:val="00481313"/>
    <w:rsid w:val="0048140B"/>
    <w:rsid w:val="00481BDA"/>
    <w:rsid w:val="00481E5F"/>
    <w:rsid w:val="0048234D"/>
    <w:rsid w:val="004827A9"/>
    <w:rsid w:val="00482A03"/>
    <w:rsid w:val="00483FFC"/>
    <w:rsid w:val="004847C3"/>
    <w:rsid w:val="004853DA"/>
    <w:rsid w:val="00485B5B"/>
    <w:rsid w:val="00485EB2"/>
    <w:rsid w:val="004861FB"/>
    <w:rsid w:val="00486E2B"/>
    <w:rsid w:val="00487525"/>
    <w:rsid w:val="004904F3"/>
    <w:rsid w:val="00492628"/>
    <w:rsid w:val="00492FDF"/>
    <w:rsid w:val="00493CA2"/>
    <w:rsid w:val="004941DD"/>
    <w:rsid w:val="00494946"/>
    <w:rsid w:val="0049496B"/>
    <w:rsid w:val="00494EF7"/>
    <w:rsid w:val="004950FE"/>
    <w:rsid w:val="004957C7"/>
    <w:rsid w:val="0049692B"/>
    <w:rsid w:val="00496DD1"/>
    <w:rsid w:val="00497761"/>
    <w:rsid w:val="00497991"/>
    <w:rsid w:val="004A05E3"/>
    <w:rsid w:val="004A06B9"/>
    <w:rsid w:val="004A1AA2"/>
    <w:rsid w:val="004A3124"/>
    <w:rsid w:val="004A33B8"/>
    <w:rsid w:val="004A3400"/>
    <w:rsid w:val="004A3EB8"/>
    <w:rsid w:val="004A495A"/>
    <w:rsid w:val="004A58AA"/>
    <w:rsid w:val="004A5E47"/>
    <w:rsid w:val="004A63C4"/>
    <w:rsid w:val="004A6596"/>
    <w:rsid w:val="004A6824"/>
    <w:rsid w:val="004A726F"/>
    <w:rsid w:val="004A7980"/>
    <w:rsid w:val="004A7B38"/>
    <w:rsid w:val="004B0BAC"/>
    <w:rsid w:val="004B1D86"/>
    <w:rsid w:val="004B2796"/>
    <w:rsid w:val="004B28D1"/>
    <w:rsid w:val="004B2F20"/>
    <w:rsid w:val="004B35AE"/>
    <w:rsid w:val="004B39B9"/>
    <w:rsid w:val="004B4CEB"/>
    <w:rsid w:val="004B4D74"/>
    <w:rsid w:val="004B4FA8"/>
    <w:rsid w:val="004B5251"/>
    <w:rsid w:val="004B55C5"/>
    <w:rsid w:val="004B5EC5"/>
    <w:rsid w:val="004B71C9"/>
    <w:rsid w:val="004B74E6"/>
    <w:rsid w:val="004B75AF"/>
    <w:rsid w:val="004B78AC"/>
    <w:rsid w:val="004C0E57"/>
    <w:rsid w:val="004C1B0A"/>
    <w:rsid w:val="004C1D1C"/>
    <w:rsid w:val="004C25F8"/>
    <w:rsid w:val="004C28F4"/>
    <w:rsid w:val="004C2953"/>
    <w:rsid w:val="004C2A5D"/>
    <w:rsid w:val="004C4E8F"/>
    <w:rsid w:val="004C5788"/>
    <w:rsid w:val="004C5BA1"/>
    <w:rsid w:val="004C5D08"/>
    <w:rsid w:val="004C6010"/>
    <w:rsid w:val="004C6FEC"/>
    <w:rsid w:val="004C7DB6"/>
    <w:rsid w:val="004D019D"/>
    <w:rsid w:val="004D0716"/>
    <w:rsid w:val="004D072C"/>
    <w:rsid w:val="004D085E"/>
    <w:rsid w:val="004D0F76"/>
    <w:rsid w:val="004D0FF0"/>
    <w:rsid w:val="004D1146"/>
    <w:rsid w:val="004D1353"/>
    <w:rsid w:val="004D15E6"/>
    <w:rsid w:val="004D202F"/>
    <w:rsid w:val="004D3141"/>
    <w:rsid w:val="004D3297"/>
    <w:rsid w:val="004D3878"/>
    <w:rsid w:val="004D3BEA"/>
    <w:rsid w:val="004D3ED5"/>
    <w:rsid w:val="004D3FA0"/>
    <w:rsid w:val="004D446F"/>
    <w:rsid w:val="004D4844"/>
    <w:rsid w:val="004D5221"/>
    <w:rsid w:val="004D524F"/>
    <w:rsid w:val="004D5284"/>
    <w:rsid w:val="004D5561"/>
    <w:rsid w:val="004D5F85"/>
    <w:rsid w:val="004D654F"/>
    <w:rsid w:val="004D67A1"/>
    <w:rsid w:val="004D68F3"/>
    <w:rsid w:val="004D6C5B"/>
    <w:rsid w:val="004D6D1B"/>
    <w:rsid w:val="004D721B"/>
    <w:rsid w:val="004D7A9A"/>
    <w:rsid w:val="004D7A9E"/>
    <w:rsid w:val="004D7F4F"/>
    <w:rsid w:val="004E0D58"/>
    <w:rsid w:val="004E1235"/>
    <w:rsid w:val="004E1F4C"/>
    <w:rsid w:val="004E2159"/>
    <w:rsid w:val="004E2313"/>
    <w:rsid w:val="004E2C07"/>
    <w:rsid w:val="004E2F4F"/>
    <w:rsid w:val="004E38CB"/>
    <w:rsid w:val="004E3F62"/>
    <w:rsid w:val="004E4453"/>
    <w:rsid w:val="004E4AEE"/>
    <w:rsid w:val="004E4E58"/>
    <w:rsid w:val="004E5995"/>
    <w:rsid w:val="004E6279"/>
    <w:rsid w:val="004E68EC"/>
    <w:rsid w:val="004E6DCE"/>
    <w:rsid w:val="004E70B1"/>
    <w:rsid w:val="004E7583"/>
    <w:rsid w:val="004E7954"/>
    <w:rsid w:val="004F0382"/>
    <w:rsid w:val="004F074E"/>
    <w:rsid w:val="004F0E1C"/>
    <w:rsid w:val="004F168B"/>
    <w:rsid w:val="004F21C6"/>
    <w:rsid w:val="004F281D"/>
    <w:rsid w:val="004F3581"/>
    <w:rsid w:val="004F414A"/>
    <w:rsid w:val="004F4506"/>
    <w:rsid w:val="004F450A"/>
    <w:rsid w:val="004F48C6"/>
    <w:rsid w:val="004F4D10"/>
    <w:rsid w:val="004F4FDD"/>
    <w:rsid w:val="004F5043"/>
    <w:rsid w:val="004F5268"/>
    <w:rsid w:val="004F536D"/>
    <w:rsid w:val="004F5416"/>
    <w:rsid w:val="004F5B1C"/>
    <w:rsid w:val="004F61E1"/>
    <w:rsid w:val="004F6DA1"/>
    <w:rsid w:val="004F7B81"/>
    <w:rsid w:val="004F7F98"/>
    <w:rsid w:val="00500831"/>
    <w:rsid w:val="00500C12"/>
    <w:rsid w:val="00500E71"/>
    <w:rsid w:val="00501115"/>
    <w:rsid w:val="0050232C"/>
    <w:rsid w:val="005023FF"/>
    <w:rsid w:val="005027AD"/>
    <w:rsid w:val="00502B44"/>
    <w:rsid w:val="00502B97"/>
    <w:rsid w:val="005033A9"/>
    <w:rsid w:val="005036CC"/>
    <w:rsid w:val="00503ADE"/>
    <w:rsid w:val="005040A0"/>
    <w:rsid w:val="00505085"/>
    <w:rsid w:val="00505174"/>
    <w:rsid w:val="00505E69"/>
    <w:rsid w:val="00506AB0"/>
    <w:rsid w:val="00506D71"/>
    <w:rsid w:val="00506F21"/>
    <w:rsid w:val="005071C2"/>
    <w:rsid w:val="00507572"/>
    <w:rsid w:val="00507A5B"/>
    <w:rsid w:val="00507CD1"/>
    <w:rsid w:val="00510096"/>
    <w:rsid w:val="005109D1"/>
    <w:rsid w:val="00511013"/>
    <w:rsid w:val="00513745"/>
    <w:rsid w:val="00513A69"/>
    <w:rsid w:val="00514638"/>
    <w:rsid w:val="00515867"/>
    <w:rsid w:val="0051586C"/>
    <w:rsid w:val="00515A22"/>
    <w:rsid w:val="00515A8A"/>
    <w:rsid w:val="00516488"/>
    <w:rsid w:val="005167AE"/>
    <w:rsid w:val="005173C5"/>
    <w:rsid w:val="0051751B"/>
    <w:rsid w:val="00517520"/>
    <w:rsid w:val="005178CE"/>
    <w:rsid w:val="00517937"/>
    <w:rsid w:val="00520C2B"/>
    <w:rsid w:val="00520CC1"/>
    <w:rsid w:val="0052140D"/>
    <w:rsid w:val="00522389"/>
    <w:rsid w:val="00522CA7"/>
    <w:rsid w:val="00522F26"/>
    <w:rsid w:val="005235D9"/>
    <w:rsid w:val="00524086"/>
    <w:rsid w:val="00524627"/>
    <w:rsid w:val="00525790"/>
    <w:rsid w:val="005301F8"/>
    <w:rsid w:val="00531237"/>
    <w:rsid w:val="00531AC5"/>
    <w:rsid w:val="00531D96"/>
    <w:rsid w:val="00532074"/>
    <w:rsid w:val="00532079"/>
    <w:rsid w:val="005322F2"/>
    <w:rsid w:val="00532C41"/>
    <w:rsid w:val="005330C9"/>
    <w:rsid w:val="00533263"/>
    <w:rsid w:val="00533A6F"/>
    <w:rsid w:val="0053426F"/>
    <w:rsid w:val="005342FF"/>
    <w:rsid w:val="005349E0"/>
    <w:rsid w:val="00534FB1"/>
    <w:rsid w:val="0053657C"/>
    <w:rsid w:val="00536C3B"/>
    <w:rsid w:val="00536D67"/>
    <w:rsid w:val="00536F59"/>
    <w:rsid w:val="00537840"/>
    <w:rsid w:val="00537CE9"/>
    <w:rsid w:val="00537FD6"/>
    <w:rsid w:val="00537FF8"/>
    <w:rsid w:val="005415E9"/>
    <w:rsid w:val="005416E3"/>
    <w:rsid w:val="0054170B"/>
    <w:rsid w:val="00541B70"/>
    <w:rsid w:val="00541E32"/>
    <w:rsid w:val="00541F29"/>
    <w:rsid w:val="00541F3A"/>
    <w:rsid w:val="00542400"/>
    <w:rsid w:val="005425AF"/>
    <w:rsid w:val="005429CC"/>
    <w:rsid w:val="00542AAE"/>
    <w:rsid w:val="00542C33"/>
    <w:rsid w:val="00543380"/>
    <w:rsid w:val="0054379C"/>
    <w:rsid w:val="00544297"/>
    <w:rsid w:val="00544C6C"/>
    <w:rsid w:val="00545393"/>
    <w:rsid w:val="00546429"/>
    <w:rsid w:val="00546665"/>
    <w:rsid w:val="00546C6B"/>
    <w:rsid w:val="0054722D"/>
    <w:rsid w:val="00547261"/>
    <w:rsid w:val="005479F4"/>
    <w:rsid w:val="00547CBB"/>
    <w:rsid w:val="00547DB7"/>
    <w:rsid w:val="00550CB7"/>
    <w:rsid w:val="00551452"/>
    <w:rsid w:val="0055171E"/>
    <w:rsid w:val="00551891"/>
    <w:rsid w:val="00551C3D"/>
    <w:rsid w:val="00551DA9"/>
    <w:rsid w:val="00551DFA"/>
    <w:rsid w:val="00551E2B"/>
    <w:rsid w:val="00552A31"/>
    <w:rsid w:val="00552B8C"/>
    <w:rsid w:val="00552F9E"/>
    <w:rsid w:val="0055329D"/>
    <w:rsid w:val="00553E52"/>
    <w:rsid w:val="00554441"/>
    <w:rsid w:val="00554930"/>
    <w:rsid w:val="00554932"/>
    <w:rsid w:val="00554D1A"/>
    <w:rsid w:val="00554E03"/>
    <w:rsid w:val="0055513A"/>
    <w:rsid w:val="005551F4"/>
    <w:rsid w:val="00555379"/>
    <w:rsid w:val="00555B66"/>
    <w:rsid w:val="00555FBF"/>
    <w:rsid w:val="0055613E"/>
    <w:rsid w:val="00556BA5"/>
    <w:rsid w:val="00557055"/>
    <w:rsid w:val="0055735F"/>
    <w:rsid w:val="005573CD"/>
    <w:rsid w:val="005578BD"/>
    <w:rsid w:val="005578FE"/>
    <w:rsid w:val="00557CD7"/>
    <w:rsid w:val="005601D7"/>
    <w:rsid w:val="0056039D"/>
    <w:rsid w:val="00560464"/>
    <w:rsid w:val="00560573"/>
    <w:rsid w:val="00560705"/>
    <w:rsid w:val="00560A01"/>
    <w:rsid w:val="005611E1"/>
    <w:rsid w:val="00561301"/>
    <w:rsid w:val="005614CC"/>
    <w:rsid w:val="0056157E"/>
    <w:rsid w:val="00561AF4"/>
    <w:rsid w:val="00562A1D"/>
    <w:rsid w:val="0056328D"/>
    <w:rsid w:val="00563884"/>
    <w:rsid w:val="005641A9"/>
    <w:rsid w:val="00564413"/>
    <w:rsid w:val="005645E9"/>
    <w:rsid w:val="00564630"/>
    <w:rsid w:val="005649DB"/>
    <w:rsid w:val="005659AF"/>
    <w:rsid w:val="00566514"/>
    <w:rsid w:val="00567321"/>
    <w:rsid w:val="00567B64"/>
    <w:rsid w:val="00570068"/>
    <w:rsid w:val="00570470"/>
    <w:rsid w:val="00570CAF"/>
    <w:rsid w:val="00571A3D"/>
    <w:rsid w:val="00571CBD"/>
    <w:rsid w:val="005723C1"/>
    <w:rsid w:val="0057275B"/>
    <w:rsid w:val="0057280E"/>
    <w:rsid w:val="00573AB2"/>
    <w:rsid w:val="00573BCC"/>
    <w:rsid w:val="00573DCB"/>
    <w:rsid w:val="00573FD2"/>
    <w:rsid w:val="00574546"/>
    <w:rsid w:val="0057467A"/>
    <w:rsid w:val="00574902"/>
    <w:rsid w:val="00574D5E"/>
    <w:rsid w:val="00574DAB"/>
    <w:rsid w:val="0057509F"/>
    <w:rsid w:val="00575D8A"/>
    <w:rsid w:val="005762C2"/>
    <w:rsid w:val="00576357"/>
    <w:rsid w:val="00576655"/>
    <w:rsid w:val="00576A6B"/>
    <w:rsid w:val="005808F6"/>
    <w:rsid w:val="00580D63"/>
    <w:rsid w:val="00580F65"/>
    <w:rsid w:val="00581AAC"/>
    <w:rsid w:val="00582734"/>
    <w:rsid w:val="00584F8B"/>
    <w:rsid w:val="00585191"/>
    <w:rsid w:val="005851B0"/>
    <w:rsid w:val="0058566E"/>
    <w:rsid w:val="00585CA1"/>
    <w:rsid w:val="0058601A"/>
    <w:rsid w:val="00586680"/>
    <w:rsid w:val="00586822"/>
    <w:rsid w:val="005869E7"/>
    <w:rsid w:val="00586E51"/>
    <w:rsid w:val="00587057"/>
    <w:rsid w:val="005875C5"/>
    <w:rsid w:val="0059004C"/>
    <w:rsid w:val="00590DAB"/>
    <w:rsid w:val="00590DEB"/>
    <w:rsid w:val="005926CA"/>
    <w:rsid w:val="00592E87"/>
    <w:rsid w:val="005932E7"/>
    <w:rsid w:val="005938A7"/>
    <w:rsid w:val="00593DFD"/>
    <w:rsid w:val="00593FC7"/>
    <w:rsid w:val="005947DA"/>
    <w:rsid w:val="0059546B"/>
    <w:rsid w:val="00596B04"/>
    <w:rsid w:val="00596D11"/>
    <w:rsid w:val="00596F84"/>
    <w:rsid w:val="005976DD"/>
    <w:rsid w:val="005A017B"/>
    <w:rsid w:val="005A02FC"/>
    <w:rsid w:val="005A0462"/>
    <w:rsid w:val="005A0B5C"/>
    <w:rsid w:val="005A0C8E"/>
    <w:rsid w:val="005A191D"/>
    <w:rsid w:val="005A265A"/>
    <w:rsid w:val="005A2D7A"/>
    <w:rsid w:val="005A3045"/>
    <w:rsid w:val="005A3902"/>
    <w:rsid w:val="005A3B91"/>
    <w:rsid w:val="005A4FEE"/>
    <w:rsid w:val="005A531B"/>
    <w:rsid w:val="005A5CA8"/>
    <w:rsid w:val="005A5F4A"/>
    <w:rsid w:val="005A6297"/>
    <w:rsid w:val="005A62AD"/>
    <w:rsid w:val="005A6363"/>
    <w:rsid w:val="005A651D"/>
    <w:rsid w:val="005A6544"/>
    <w:rsid w:val="005A77B2"/>
    <w:rsid w:val="005A7A3E"/>
    <w:rsid w:val="005A7BC1"/>
    <w:rsid w:val="005B0CBB"/>
    <w:rsid w:val="005B157F"/>
    <w:rsid w:val="005B2929"/>
    <w:rsid w:val="005B334B"/>
    <w:rsid w:val="005B351B"/>
    <w:rsid w:val="005B40D1"/>
    <w:rsid w:val="005B4627"/>
    <w:rsid w:val="005B469E"/>
    <w:rsid w:val="005B4A3A"/>
    <w:rsid w:val="005B4B50"/>
    <w:rsid w:val="005B4BBE"/>
    <w:rsid w:val="005B4EBA"/>
    <w:rsid w:val="005B4EE2"/>
    <w:rsid w:val="005B4F10"/>
    <w:rsid w:val="005B58F8"/>
    <w:rsid w:val="005B619B"/>
    <w:rsid w:val="005B679A"/>
    <w:rsid w:val="005B6EA6"/>
    <w:rsid w:val="005B781A"/>
    <w:rsid w:val="005C185E"/>
    <w:rsid w:val="005C1A07"/>
    <w:rsid w:val="005C1A0E"/>
    <w:rsid w:val="005C2B28"/>
    <w:rsid w:val="005C3A4E"/>
    <w:rsid w:val="005C3D08"/>
    <w:rsid w:val="005C44FD"/>
    <w:rsid w:val="005C4E9D"/>
    <w:rsid w:val="005C5179"/>
    <w:rsid w:val="005C52BB"/>
    <w:rsid w:val="005C53BD"/>
    <w:rsid w:val="005C609F"/>
    <w:rsid w:val="005C703A"/>
    <w:rsid w:val="005C7A97"/>
    <w:rsid w:val="005C7CAE"/>
    <w:rsid w:val="005D02B4"/>
    <w:rsid w:val="005D069F"/>
    <w:rsid w:val="005D0C0E"/>
    <w:rsid w:val="005D0C89"/>
    <w:rsid w:val="005D2564"/>
    <w:rsid w:val="005D2FB9"/>
    <w:rsid w:val="005D350F"/>
    <w:rsid w:val="005D374A"/>
    <w:rsid w:val="005D411B"/>
    <w:rsid w:val="005D50B1"/>
    <w:rsid w:val="005D5B1A"/>
    <w:rsid w:val="005D5C0B"/>
    <w:rsid w:val="005D5C7E"/>
    <w:rsid w:val="005D64D6"/>
    <w:rsid w:val="005D7923"/>
    <w:rsid w:val="005E1276"/>
    <w:rsid w:val="005E28EB"/>
    <w:rsid w:val="005E2A5A"/>
    <w:rsid w:val="005E2ED7"/>
    <w:rsid w:val="005E317F"/>
    <w:rsid w:val="005E3334"/>
    <w:rsid w:val="005E4543"/>
    <w:rsid w:val="005E46DC"/>
    <w:rsid w:val="005E4C2E"/>
    <w:rsid w:val="005E5803"/>
    <w:rsid w:val="005E5845"/>
    <w:rsid w:val="005E5996"/>
    <w:rsid w:val="005E6073"/>
    <w:rsid w:val="005E66F3"/>
    <w:rsid w:val="005E7025"/>
    <w:rsid w:val="005E753A"/>
    <w:rsid w:val="005E7901"/>
    <w:rsid w:val="005F03ED"/>
    <w:rsid w:val="005F0BD0"/>
    <w:rsid w:val="005F1588"/>
    <w:rsid w:val="005F1800"/>
    <w:rsid w:val="005F2723"/>
    <w:rsid w:val="005F2AD0"/>
    <w:rsid w:val="005F37DC"/>
    <w:rsid w:val="005F3AB6"/>
    <w:rsid w:val="005F4038"/>
    <w:rsid w:val="005F4A1B"/>
    <w:rsid w:val="005F4E72"/>
    <w:rsid w:val="005F4F6E"/>
    <w:rsid w:val="005F5302"/>
    <w:rsid w:val="005F6736"/>
    <w:rsid w:val="005F6EC7"/>
    <w:rsid w:val="005F7149"/>
    <w:rsid w:val="005F7351"/>
    <w:rsid w:val="005F7C22"/>
    <w:rsid w:val="005F7D13"/>
    <w:rsid w:val="0060025C"/>
    <w:rsid w:val="00600616"/>
    <w:rsid w:val="00601B92"/>
    <w:rsid w:val="006023A1"/>
    <w:rsid w:val="006044EC"/>
    <w:rsid w:val="00604559"/>
    <w:rsid w:val="00605049"/>
    <w:rsid w:val="006056D0"/>
    <w:rsid w:val="00605AE3"/>
    <w:rsid w:val="00606B6F"/>
    <w:rsid w:val="00606E48"/>
    <w:rsid w:val="00607587"/>
    <w:rsid w:val="006077BE"/>
    <w:rsid w:val="00607976"/>
    <w:rsid w:val="006100B2"/>
    <w:rsid w:val="00610AA8"/>
    <w:rsid w:val="00611298"/>
    <w:rsid w:val="00611733"/>
    <w:rsid w:val="00611F6D"/>
    <w:rsid w:val="0061261C"/>
    <w:rsid w:val="00612722"/>
    <w:rsid w:val="0061273E"/>
    <w:rsid w:val="00612B48"/>
    <w:rsid w:val="00613554"/>
    <w:rsid w:val="0061448F"/>
    <w:rsid w:val="0061460A"/>
    <w:rsid w:val="00614D6A"/>
    <w:rsid w:val="0061527B"/>
    <w:rsid w:val="00615A27"/>
    <w:rsid w:val="0061624A"/>
    <w:rsid w:val="00617184"/>
    <w:rsid w:val="00617DA3"/>
    <w:rsid w:val="0062091E"/>
    <w:rsid w:val="00620BFB"/>
    <w:rsid w:val="00620C23"/>
    <w:rsid w:val="006210A6"/>
    <w:rsid w:val="006216A6"/>
    <w:rsid w:val="0062186C"/>
    <w:rsid w:val="006219B0"/>
    <w:rsid w:val="00621D5A"/>
    <w:rsid w:val="00622E1A"/>
    <w:rsid w:val="00622F75"/>
    <w:rsid w:val="006231D8"/>
    <w:rsid w:val="00623438"/>
    <w:rsid w:val="00623864"/>
    <w:rsid w:val="00623CE0"/>
    <w:rsid w:val="0062561C"/>
    <w:rsid w:val="0062562C"/>
    <w:rsid w:val="00625742"/>
    <w:rsid w:val="00626B7E"/>
    <w:rsid w:val="006275F1"/>
    <w:rsid w:val="00627BC7"/>
    <w:rsid w:val="00627F25"/>
    <w:rsid w:val="006303C5"/>
    <w:rsid w:val="00630D42"/>
    <w:rsid w:val="00631368"/>
    <w:rsid w:val="00631DB3"/>
    <w:rsid w:val="00631E68"/>
    <w:rsid w:val="00632008"/>
    <w:rsid w:val="0063270E"/>
    <w:rsid w:val="006328EA"/>
    <w:rsid w:val="0063306F"/>
    <w:rsid w:val="0063337E"/>
    <w:rsid w:val="00633916"/>
    <w:rsid w:val="006339D6"/>
    <w:rsid w:val="00634E6A"/>
    <w:rsid w:val="006351DB"/>
    <w:rsid w:val="00635E72"/>
    <w:rsid w:val="006364E1"/>
    <w:rsid w:val="0063699D"/>
    <w:rsid w:val="00636BD2"/>
    <w:rsid w:val="00637127"/>
    <w:rsid w:val="006371D9"/>
    <w:rsid w:val="006407F6"/>
    <w:rsid w:val="00640B9C"/>
    <w:rsid w:val="006415DB"/>
    <w:rsid w:val="0064168C"/>
    <w:rsid w:val="00641814"/>
    <w:rsid w:val="00642278"/>
    <w:rsid w:val="0064349A"/>
    <w:rsid w:val="00643D19"/>
    <w:rsid w:val="00644448"/>
    <w:rsid w:val="00644525"/>
    <w:rsid w:val="0064573A"/>
    <w:rsid w:val="00645910"/>
    <w:rsid w:val="00645D73"/>
    <w:rsid w:val="00645EA5"/>
    <w:rsid w:val="00645FFB"/>
    <w:rsid w:val="00646868"/>
    <w:rsid w:val="006468BD"/>
    <w:rsid w:val="00646E51"/>
    <w:rsid w:val="0064700A"/>
    <w:rsid w:val="00647239"/>
    <w:rsid w:val="00647BC5"/>
    <w:rsid w:val="00650256"/>
    <w:rsid w:val="00650814"/>
    <w:rsid w:val="00650C7D"/>
    <w:rsid w:val="006512E6"/>
    <w:rsid w:val="006519D8"/>
    <w:rsid w:val="00652B3A"/>
    <w:rsid w:val="00652B75"/>
    <w:rsid w:val="00652FA7"/>
    <w:rsid w:val="0065363F"/>
    <w:rsid w:val="006536F1"/>
    <w:rsid w:val="006537BC"/>
    <w:rsid w:val="006539F9"/>
    <w:rsid w:val="00653D76"/>
    <w:rsid w:val="00653F60"/>
    <w:rsid w:val="006542D6"/>
    <w:rsid w:val="00655408"/>
    <w:rsid w:val="006557CF"/>
    <w:rsid w:val="00655D5C"/>
    <w:rsid w:val="00655DCB"/>
    <w:rsid w:val="00655FAD"/>
    <w:rsid w:val="006563EE"/>
    <w:rsid w:val="00656610"/>
    <w:rsid w:val="006571C4"/>
    <w:rsid w:val="00657529"/>
    <w:rsid w:val="00657718"/>
    <w:rsid w:val="00660112"/>
    <w:rsid w:val="006610D0"/>
    <w:rsid w:val="00661202"/>
    <w:rsid w:val="006612C8"/>
    <w:rsid w:val="00661EC0"/>
    <w:rsid w:val="0066200D"/>
    <w:rsid w:val="0066288E"/>
    <w:rsid w:val="006629DF"/>
    <w:rsid w:val="00662AFE"/>
    <w:rsid w:val="00662D16"/>
    <w:rsid w:val="00662D39"/>
    <w:rsid w:val="00662D95"/>
    <w:rsid w:val="006632C9"/>
    <w:rsid w:val="00663930"/>
    <w:rsid w:val="00663B68"/>
    <w:rsid w:val="00663EC3"/>
    <w:rsid w:val="00664161"/>
    <w:rsid w:val="00664DCF"/>
    <w:rsid w:val="0066513C"/>
    <w:rsid w:val="00665B04"/>
    <w:rsid w:val="00666F06"/>
    <w:rsid w:val="00667E7A"/>
    <w:rsid w:val="00667F84"/>
    <w:rsid w:val="0067039C"/>
    <w:rsid w:val="006703EB"/>
    <w:rsid w:val="0067045F"/>
    <w:rsid w:val="00671F89"/>
    <w:rsid w:val="006724DD"/>
    <w:rsid w:val="0067257C"/>
    <w:rsid w:val="006731C2"/>
    <w:rsid w:val="006733CF"/>
    <w:rsid w:val="0067393C"/>
    <w:rsid w:val="0067509C"/>
    <w:rsid w:val="006754D5"/>
    <w:rsid w:val="006771A7"/>
    <w:rsid w:val="00677636"/>
    <w:rsid w:val="00677BB0"/>
    <w:rsid w:val="00680088"/>
    <w:rsid w:val="00680BA1"/>
    <w:rsid w:val="0068118F"/>
    <w:rsid w:val="006811D2"/>
    <w:rsid w:val="0068190C"/>
    <w:rsid w:val="00681CB6"/>
    <w:rsid w:val="006820E1"/>
    <w:rsid w:val="006821FC"/>
    <w:rsid w:val="0068234F"/>
    <w:rsid w:val="00682770"/>
    <w:rsid w:val="00683001"/>
    <w:rsid w:val="00683204"/>
    <w:rsid w:val="00683E8B"/>
    <w:rsid w:val="00683EC6"/>
    <w:rsid w:val="00684D44"/>
    <w:rsid w:val="0068534B"/>
    <w:rsid w:val="00686186"/>
    <w:rsid w:val="00686401"/>
    <w:rsid w:val="00686D14"/>
    <w:rsid w:val="00686F08"/>
    <w:rsid w:val="00690356"/>
    <w:rsid w:val="0069062B"/>
    <w:rsid w:val="00690712"/>
    <w:rsid w:val="0069099F"/>
    <w:rsid w:val="0069154B"/>
    <w:rsid w:val="00691797"/>
    <w:rsid w:val="006918ED"/>
    <w:rsid w:val="0069192A"/>
    <w:rsid w:val="00692552"/>
    <w:rsid w:val="00692800"/>
    <w:rsid w:val="00692956"/>
    <w:rsid w:val="00692988"/>
    <w:rsid w:val="00692DF8"/>
    <w:rsid w:val="00693087"/>
    <w:rsid w:val="00693F45"/>
    <w:rsid w:val="00695D1F"/>
    <w:rsid w:val="0069715A"/>
    <w:rsid w:val="006978E5"/>
    <w:rsid w:val="006A013F"/>
    <w:rsid w:val="006A15F4"/>
    <w:rsid w:val="006A1710"/>
    <w:rsid w:val="006A1BDD"/>
    <w:rsid w:val="006A24B1"/>
    <w:rsid w:val="006A2C57"/>
    <w:rsid w:val="006A2D50"/>
    <w:rsid w:val="006A2E3A"/>
    <w:rsid w:val="006A2FE6"/>
    <w:rsid w:val="006A3673"/>
    <w:rsid w:val="006A44FE"/>
    <w:rsid w:val="006A4626"/>
    <w:rsid w:val="006A46B4"/>
    <w:rsid w:val="006A509F"/>
    <w:rsid w:val="006A51E4"/>
    <w:rsid w:val="006A53AE"/>
    <w:rsid w:val="006A59DC"/>
    <w:rsid w:val="006A6165"/>
    <w:rsid w:val="006A680A"/>
    <w:rsid w:val="006A6A2F"/>
    <w:rsid w:val="006A6A42"/>
    <w:rsid w:val="006A6A59"/>
    <w:rsid w:val="006A7481"/>
    <w:rsid w:val="006A7F09"/>
    <w:rsid w:val="006B0270"/>
    <w:rsid w:val="006B0728"/>
    <w:rsid w:val="006B0915"/>
    <w:rsid w:val="006B0CF8"/>
    <w:rsid w:val="006B0E6B"/>
    <w:rsid w:val="006B0EF8"/>
    <w:rsid w:val="006B103E"/>
    <w:rsid w:val="006B16A5"/>
    <w:rsid w:val="006B1E3A"/>
    <w:rsid w:val="006B24EC"/>
    <w:rsid w:val="006B2D80"/>
    <w:rsid w:val="006B3568"/>
    <w:rsid w:val="006B35D5"/>
    <w:rsid w:val="006B3913"/>
    <w:rsid w:val="006B3996"/>
    <w:rsid w:val="006B3BB0"/>
    <w:rsid w:val="006B3E10"/>
    <w:rsid w:val="006B3F44"/>
    <w:rsid w:val="006B42A1"/>
    <w:rsid w:val="006B4AAB"/>
    <w:rsid w:val="006B508D"/>
    <w:rsid w:val="006B5A67"/>
    <w:rsid w:val="006B654E"/>
    <w:rsid w:val="006B6728"/>
    <w:rsid w:val="006B702E"/>
    <w:rsid w:val="006B73AA"/>
    <w:rsid w:val="006B795B"/>
    <w:rsid w:val="006C00E1"/>
    <w:rsid w:val="006C0451"/>
    <w:rsid w:val="006C0A08"/>
    <w:rsid w:val="006C0A6A"/>
    <w:rsid w:val="006C0B17"/>
    <w:rsid w:val="006C0FA9"/>
    <w:rsid w:val="006C13FB"/>
    <w:rsid w:val="006C1856"/>
    <w:rsid w:val="006C19B1"/>
    <w:rsid w:val="006C1CED"/>
    <w:rsid w:val="006C212E"/>
    <w:rsid w:val="006C298D"/>
    <w:rsid w:val="006C2B5E"/>
    <w:rsid w:val="006C364B"/>
    <w:rsid w:val="006C3799"/>
    <w:rsid w:val="006C3D0A"/>
    <w:rsid w:val="006C3FD5"/>
    <w:rsid w:val="006C4B64"/>
    <w:rsid w:val="006C4B6F"/>
    <w:rsid w:val="006C5116"/>
    <w:rsid w:val="006C52C8"/>
    <w:rsid w:val="006C545B"/>
    <w:rsid w:val="006C6276"/>
    <w:rsid w:val="006C6620"/>
    <w:rsid w:val="006C7FC5"/>
    <w:rsid w:val="006D23B6"/>
    <w:rsid w:val="006D39AF"/>
    <w:rsid w:val="006D3D0B"/>
    <w:rsid w:val="006D3DF1"/>
    <w:rsid w:val="006D4257"/>
    <w:rsid w:val="006D426E"/>
    <w:rsid w:val="006D4CB6"/>
    <w:rsid w:val="006D4D86"/>
    <w:rsid w:val="006D5534"/>
    <w:rsid w:val="006D587C"/>
    <w:rsid w:val="006D5DA9"/>
    <w:rsid w:val="006D6758"/>
    <w:rsid w:val="006D6926"/>
    <w:rsid w:val="006D72FA"/>
    <w:rsid w:val="006D7C63"/>
    <w:rsid w:val="006D7D98"/>
    <w:rsid w:val="006D7F58"/>
    <w:rsid w:val="006E16FE"/>
    <w:rsid w:val="006E18E5"/>
    <w:rsid w:val="006E1A83"/>
    <w:rsid w:val="006E2139"/>
    <w:rsid w:val="006E293B"/>
    <w:rsid w:val="006E2BE1"/>
    <w:rsid w:val="006E2EE6"/>
    <w:rsid w:val="006E2FA3"/>
    <w:rsid w:val="006E42C1"/>
    <w:rsid w:val="006E4537"/>
    <w:rsid w:val="006E50EB"/>
    <w:rsid w:val="006E5854"/>
    <w:rsid w:val="006E5880"/>
    <w:rsid w:val="006E5D5F"/>
    <w:rsid w:val="006E5DB6"/>
    <w:rsid w:val="006E63DD"/>
    <w:rsid w:val="006E64B4"/>
    <w:rsid w:val="006E65B3"/>
    <w:rsid w:val="006E6CDD"/>
    <w:rsid w:val="006E7891"/>
    <w:rsid w:val="006F01EC"/>
    <w:rsid w:val="006F0326"/>
    <w:rsid w:val="006F0492"/>
    <w:rsid w:val="006F0671"/>
    <w:rsid w:val="006F0906"/>
    <w:rsid w:val="006F0B32"/>
    <w:rsid w:val="006F0BBB"/>
    <w:rsid w:val="006F12BB"/>
    <w:rsid w:val="006F1938"/>
    <w:rsid w:val="006F242D"/>
    <w:rsid w:val="006F2A5B"/>
    <w:rsid w:val="006F3CC6"/>
    <w:rsid w:val="006F43B7"/>
    <w:rsid w:val="006F472C"/>
    <w:rsid w:val="006F486B"/>
    <w:rsid w:val="006F4874"/>
    <w:rsid w:val="006F4B0E"/>
    <w:rsid w:val="006F5079"/>
    <w:rsid w:val="006F55FC"/>
    <w:rsid w:val="006F5B9A"/>
    <w:rsid w:val="006F63C6"/>
    <w:rsid w:val="006F7356"/>
    <w:rsid w:val="006F769D"/>
    <w:rsid w:val="006F7CC6"/>
    <w:rsid w:val="006F7EB3"/>
    <w:rsid w:val="0070107D"/>
    <w:rsid w:val="0070114F"/>
    <w:rsid w:val="007011DB"/>
    <w:rsid w:val="00701389"/>
    <w:rsid w:val="00703045"/>
    <w:rsid w:val="0070331E"/>
    <w:rsid w:val="007033BF"/>
    <w:rsid w:val="00704F55"/>
    <w:rsid w:val="007055B2"/>
    <w:rsid w:val="00705B88"/>
    <w:rsid w:val="00706817"/>
    <w:rsid w:val="007068D1"/>
    <w:rsid w:val="00706BE8"/>
    <w:rsid w:val="00707371"/>
    <w:rsid w:val="00707622"/>
    <w:rsid w:val="00707E3E"/>
    <w:rsid w:val="00710F5E"/>
    <w:rsid w:val="00712168"/>
    <w:rsid w:val="00712C5F"/>
    <w:rsid w:val="00712F9F"/>
    <w:rsid w:val="007139EA"/>
    <w:rsid w:val="00713F4B"/>
    <w:rsid w:val="00714E28"/>
    <w:rsid w:val="00714EE2"/>
    <w:rsid w:val="00715475"/>
    <w:rsid w:val="007155B0"/>
    <w:rsid w:val="00715951"/>
    <w:rsid w:val="00716321"/>
    <w:rsid w:val="00716696"/>
    <w:rsid w:val="00716733"/>
    <w:rsid w:val="00716CDF"/>
    <w:rsid w:val="00717640"/>
    <w:rsid w:val="00717A8C"/>
    <w:rsid w:val="00717BFA"/>
    <w:rsid w:val="007204F6"/>
    <w:rsid w:val="007205B7"/>
    <w:rsid w:val="00720A06"/>
    <w:rsid w:val="00720A54"/>
    <w:rsid w:val="00721962"/>
    <w:rsid w:val="00721C21"/>
    <w:rsid w:val="00721D0F"/>
    <w:rsid w:val="00722E72"/>
    <w:rsid w:val="007233E1"/>
    <w:rsid w:val="007241BA"/>
    <w:rsid w:val="00724EAB"/>
    <w:rsid w:val="0072598A"/>
    <w:rsid w:val="007262C5"/>
    <w:rsid w:val="0072657A"/>
    <w:rsid w:val="00726D17"/>
    <w:rsid w:val="00726E2F"/>
    <w:rsid w:val="00726E36"/>
    <w:rsid w:val="007275B3"/>
    <w:rsid w:val="0072790F"/>
    <w:rsid w:val="00730901"/>
    <w:rsid w:val="007309AA"/>
    <w:rsid w:val="00730B70"/>
    <w:rsid w:val="00730F67"/>
    <w:rsid w:val="007312F4"/>
    <w:rsid w:val="00731CD4"/>
    <w:rsid w:val="007322A6"/>
    <w:rsid w:val="00732BDC"/>
    <w:rsid w:val="00733060"/>
    <w:rsid w:val="00733C6F"/>
    <w:rsid w:val="00733FDA"/>
    <w:rsid w:val="007343A6"/>
    <w:rsid w:val="00734989"/>
    <w:rsid w:val="00734DE9"/>
    <w:rsid w:val="00734E8C"/>
    <w:rsid w:val="007350F2"/>
    <w:rsid w:val="0073511F"/>
    <w:rsid w:val="00735568"/>
    <w:rsid w:val="007358FE"/>
    <w:rsid w:val="007359F5"/>
    <w:rsid w:val="00735FD2"/>
    <w:rsid w:val="007363FF"/>
    <w:rsid w:val="00736D6C"/>
    <w:rsid w:val="007371D1"/>
    <w:rsid w:val="007374FD"/>
    <w:rsid w:val="00737664"/>
    <w:rsid w:val="0073767A"/>
    <w:rsid w:val="007376F1"/>
    <w:rsid w:val="00740C4A"/>
    <w:rsid w:val="00741090"/>
    <w:rsid w:val="00741474"/>
    <w:rsid w:val="007416B3"/>
    <w:rsid w:val="00741B59"/>
    <w:rsid w:val="00741DF8"/>
    <w:rsid w:val="00741EAF"/>
    <w:rsid w:val="00742369"/>
    <w:rsid w:val="00742440"/>
    <w:rsid w:val="00742C6B"/>
    <w:rsid w:val="007439B5"/>
    <w:rsid w:val="0074408A"/>
    <w:rsid w:val="007444CF"/>
    <w:rsid w:val="00744734"/>
    <w:rsid w:val="00744F2A"/>
    <w:rsid w:val="0074516A"/>
    <w:rsid w:val="007452EC"/>
    <w:rsid w:val="00745488"/>
    <w:rsid w:val="007459AA"/>
    <w:rsid w:val="00745B53"/>
    <w:rsid w:val="0074640E"/>
    <w:rsid w:val="0074673B"/>
    <w:rsid w:val="00746D13"/>
    <w:rsid w:val="00746E58"/>
    <w:rsid w:val="007474CF"/>
    <w:rsid w:val="00747A2F"/>
    <w:rsid w:val="007504E1"/>
    <w:rsid w:val="007512BD"/>
    <w:rsid w:val="0075167A"/>
    <w:rsid w:val="00751BB9"/>
    <w:rsid w:val="00751DAE"/>
    <w:rsid w:val="0075279F"/>
    <w:rsid w:val="00752995"/>
    <w:rsid w:val="00752C03"/>
    <w:rsid w:val="00752C2B"/>
    <w:rsid w:val="00753319"/>
    <w:rsid w:val="00753504"/>
    <w:rsid w:val="0075435C"/>
    <w:rsid w:val="00754503"/>
    <w:rsid w:val="00754CAD"/>
    <w:rsid w:val="0075513C"/>
    <w:rsid w:val="00755C6A"/>
    <w:rsid w:val="007560F8"/>
    <w:rsid w:val="00756B43"/>
    <w:rsid w:val="00756D57"/>
    <w:rsid w:val="007604C5"/>
    <w:rsid w:val="0076052E"/>
    <w:rsid w:val="0076085C"/>
    <w:rsid w:val="007622B5"/>
    <w:rsid w:val="007622DA"/>
    <w:rsid w:val="00762A47"/>
    <w:rsid w:val="00763A6C"/>
    <w:rsid w:val="00764FCD"/>
    <w:rsid w:val="00764FDA"/>
    <w:rsid w:val="00765F65"/>
    <w:rsid w:val="007666C1"/>
    <w:rsid w:val="0076678E"/>
    <w:rsid w:val="0077039B"/>
    <w:rsid w:val="00770DED"/>
    <w:rsid w:val="00771247"/>
    <w:rsid w:val="0077124D"/>
    <w:rsid w:val="00771654"/>
    <w:rsid w:val="00771872"/>
    <w:rsid w:val="0077196F"/>
    <w:rsid w:val="00771CE6"/>
    <w:rsid w:val="00771EDA"/>
    <w:rsid w:val="00772413"/>
    <w:rsid w:val="007725FA"/>
    <w:rsid w:val="00772ADE"/>
    <w:rsid w:val="00775193"/>
    <w:rsid w:val="007751B1"/>
    <w:rsid w:val="00775A0E"/>
    <w:rsid w:val="0077633B"/>
    <w:rsid w:val="00776407"/>
    <w:rsid w:val="00776D5C"/>
    <w:rsid w:val="007773D5"/>
    <w:rsid w:val="0077750D"/>
    <w:rsid w:val="007777D2"/>
    <w:rsid w:val="00777DF5"/>
    <w:rsid w:val="00777E99"/>
    <w:rsid w:val="00780596"/>
    <w:rsid w:val="0078156B"/>
    <w:rsid w:val="00781E17"/>
    <w:rsid w:val="007825F8"/>
    <w:rsid w:val="00782909"/>
    <w:rsid w:val="00783818"/>
    <w:rsid w:val="007839F0"/>
    <w:rsid w:val="007843B3"/>
    <w:rsid w:val="0078480C"/>
    <w:rsid w:val="00784864"/>
    <w:rsid w:val="00784B70"/>
    <w:rsid w:val="0078536D"/>
    <w:rsid w:val="00785B57"/>
    <w:rsid w:val="00785BBC"/>
    <w:rsid w:val="007860A0"/>
    <w:rsid w:val="00787268"/>
    <w:rsid w:val="007876ED"/>
    <w:rsid w:val="00787F0B"/>
    <w:rsid w:val="00790402"/>
    <w:rsid w:val="00790CCB"/>
    <w:rsid w:val="00792236"/>
    <w:rsid w:val="00792239"/>
    <w:rsid w:val="00792B9F"/>
    <w:rsid w:val="007930E3"/>
    <w:rsid w:val="00793C7B"/>
    <w:rsid w:val="00793D4C"/>
    <w:rsid w:val="007942BF"/>
    <w:rsid w:val="007945E7"/>
    <w:rsid w:val="0079466D"/>
    <w:rsid w:val="0079589C"/>
    <w:rsid w:val="00795F7D"/>
    <w:rsid w:val="007960E0"/>
    <w:rsid w:val="0079624D"/>
    <w:rsid w:val="00796585"/>
    <w:rsid w:val="00796BEB"/>
    <w:rsid w:val="00797010"/>
    <w:rsid w:val="00797123"/>
    <w:rsid w:val="00797294"/>
    <w:rsid w:val="007A001B"/>
    <w:rsid w:val="007A07DA"/>
    <w:rsid w:val="007A0B54"/>
    <w:rsid w:val="007A2817"/>
    <w:rsid w:val="007A2AFE"/>
    <w:rsid w:val="007A2E06"/>
    <w:rsid w:val="007A33F9"/>
    <w:rsid w:val="007A3B64"/>
    <w:rsid w:val="007A4C7C"/>
    <w:rsid w:val="007A56C5"/>
    <w:rsid w:val="007A57BD"/>
    <w:rsid w:val="007A5DB8"/>
    <w:rsid w:val="007A67C6"/>
    <w:rsid w:val="007A6B2C"/>
    <w:rsid w:val="007A7170"/>
    <w:rsid w:val="007B094C"/>
    <w:rsid w:val="007B0D56"/>
    <w:rsid w:val="007B1953"/>
    <w:rsid w:val="007B1B74"/>
    <w:rsid w:val="007B289F"/>
    <w:rsid w:val="007B2D14"/>
    <w:rsid w:val="007B2E8F"/>
    <w:rsid w:val="007B3B22"/>
    <w:rsid w:val="007B47F8"/>
    <w:rsid w:val="007B5068"/>
    <w:rsid w:val="007B528A"/>
    <w:rsid w:val="007B5408"/>
    <w:rsid w:val="007B559E"/>
    <w:rsid w:val="007B5F77"/>
    <w:rsid w:val="007B622E"/>
    <w:rsid w:val="007B6A79"/>
    <w:rsid w:val="007B75AF"/>
    <w:rsid w:val="007C032E"/>
    <w:rsid w:val="007C0344"/>
    <w:rsid w:val="007C040F"/>
    <w:rsid w:val="007C0439"/>
    <w:rsid w:val="007C098E"/>
    <w:rsid w:val="007C0F01"/>
    <w:rsid w:val="007C1892"/>
    <w:rsid w:val="007C18E9"/>
    <w:rsid w:val="007C19AC"/>
    <w:rsid w:val="007C1B30"/>
    <w:rsid w:val="007C1D2B"/>
    <w:rsid w:val="007C2A76"/>
    <w:rsid w:val="007C3039"/>
    <w:rsid w:val="007C3582"/>
    <w:rsid w:val="007C4F9F"/>
    <w:rsid w:val="007C592A"/>
    <w:rsid w:val="007C60AB"/>
    <w:rsid w:val="007C7B36"/>
    <w:rsid w:val="007C7FAB"/>
    <w:rsid w:val="007D0B7D"/>
    <w:rsid w:val="007D0FC7"/>
    <w:rsid w:val="007D17D9"/>
    <w:rsid w:val="007D19E2"/>
    <w:rsid w:val="007D1F1A"/>
    <w:rsid w:val="007D2C6A"/>
    <w:rsid w:val="007D30FC"/>
    <w:rsid w:val="007D355E"/>
    <w:rsid w:val="007D35EC"/>
    <w:rsid w:val="007D3EC1"/>
    <w:rsid w:val="007D3FA3"/>
    <w:rsid w:val="007D43C7"/>
    <w:rsid w:val="007D48F3"/>
    <w:rsid w:val="007D64DB"/>
    <w:rsid w:val="007D6DD4"/>
    <w:rsid w:val="007D7197"/>
    <w:rsid w:val="007D7AB3"/>
    <w:rsid w:val="007E0495"/>
    <w:rsid w:val="007E105A"/>
    <w:rsid w:val="007E1511"/>
    <w:rsid w:val="007E16D1"/>
    <w:rsid w:val="007E1A3D"/>
    <w:rsid w:val="007E1A73"/>
    <w:rsid w:val="007E1BE4"/>
    <w:rsid w:val="007E1BF9"/>
    <w:rsid w:val="007E2412"/>
    <w:rsid w:val="007E244D"/>
    <w:rsid w:val="007E36ED"/>
    <w:rsid w:val="007E38F1"/>
    <w:rsid w:val="007E3CA9"/>
    <w:rsid w:val="007E425F"/>
    <w:rsid w:val="007E4643"/>
    <w:rsid w:val="007E4DFE"/>
    <w:rsid w:val="007E50F1"/>
    <w:rsid w:val="007E54D1"/>
    <w:rsid w:val="007E54F1"/>
    <w:rsid w:val="007E621F"/>
    <w:rsid w:val="007E6B0D"/>
    <w:rsid w:val="007E6CB4"/>
    <w:rsid w:val="007E70B2"/>
    <w:rsid w:val="007E7260"/>
    <w:rsid w:val="007F0074"/>
    <w:rsid w:val="007F12CD"/>
    <w:rsid w:val="007F133A"/>
    <w:rsid w:val="007F13F5"/>
    <w:rsid w:val="007F2297"/>
    <w:rsid w:val="007F2BCC"/>
    <w:rsid w:val="007F2E8B"/>
    <w:rsid w:val="007F3972"/>
    <w:rsid w:val="007F3D0E"/>
    <w:rsid w:val="007F53D9"/>
    <w:rsid w:val="007F55C5"/>
    <w:rsid w:val="007F575F"/>
    <w:rsid w:val="007F5810"/>
    <w:rsid w:val="007F621C"/>
    <w:rsid w:val="007F6636"/>
    <w:rsid w:val="007F6CAA"/>
    <w:rsid w:val="007F6CB7"/>
    <w:rsid w:val="007F6D82"/>
    <w:rsid w:val="007F7529"/>
    <w:rsid w:val="007F76FB"/>
    <w:rsid w:val="007F7947"/>
    <w:rsid w:val="007F7A43"/>
    <w:rsid w:val="007F7FCB"/>
    <w:rsid w:val="00800B3E"/>
    <w:rsid w:val="00800EF4"/>
    <w:rsid w:val="008010C6"/>
    <w:rsid w:val="008012D8"/>
    <w:rsid w:val="0080145A"/>
    <w:rsid w:val="008017B4"/>
    <w:rsid w:val="0080214C"/>
    <w:rsid w:val="00802D91"/>
    <w:rsid w:val="008030E1"/>
    <w:rsid w:val="008031F1"/>
    <w:rsid w:val="0080338A"/>
    <w:rsid w:val="00803AAC"/>
    <w:rsid w:val="00803AAD"/>
    <w:rsid w:val="008042F0"/>
    <w:rsid w:val="00804524"/>
    <w:rsid w:val="00804993"/>
    <w:rsid w:val="00805208"/>
    <w:rsid w:val="008052EA"/>
    <w:rsid w:val="00805A59"/>
    <w:rsid w:val="00805A7A"/>
    <w:rsid w:val="00805BC2"/>
    <w:rsid w:val="00806C0D"/>
    <w:rsid w:val="008070EC"/>
    <w:rsid w:val="00807523"/>
    <w:rsid w:val="008078BD"/>
    <w:rsid w:val="008078CE"/>
    <w:rsid w:val="00807B2A"/>
    <w:rsid w:val="00807E7F"/>
    <w:rsid w:val="008109AF"/>
    <w:rsid w:val="00810F3A"/>
    <w:rsid w:val="00811694"/>
    <w:rsid w:val="008116CD"/>
    <w:rsid w:val="00811810"/>
    <w:rsid w:val="0081231B"/>
    <w:rsid w:val="008123B8"/>
    <w:rsid w:val="00812680"/>
    <w:rsid w:val="00813D12"/>
    <w:rsid w:val="0081462F"/>
    <w:rsid w:val="00814905"/>
    <w:rsid w:val="0081492F"/>
    <w:rsid w:val="00815B8A"/>
    <w:rsid w:val="008160ED"/>
    <w:rsid w:val="0081637D"/>
    <w:rsid w:val="00816D91"/>
    <w:rsid w:val="00817348"/>
    <w:rsid w:val="008174F8"/>
    <w:rsid w:val="008205A5"/>
    <w:rsid w:val="00820676"/>
    <w:rsid w:val="00820861"/>
    <w:rsid w:val="00820A80"/>
    <w:rsid w:val="00821210"/>
    <w:rsid w:val="00821353"/>
    <w:rsid w:val="00823B29"/>
    <w:rsid w:val="00823EEE"/>
    <w:rsid w:val="00824669"/>
    <w:rsid w:val="0082529C"/>
    <w:rsid w:val="00825926"/>
    <w:rsid w:val="00825966"/>
    <w:rsid w:val="0082632D"/>
    <w:rsid w:val="00827028"/>
    <w:rsid w:val="00827D03"/>
    <w:rsid w:val="00827FE1"/>
    <w:rsid w:val="008301E7"/>
    <w:rsid w:val="0083066E"/>
    <w:rsid w:val="00830F00"/>
    <w:rsid w:val="008312CE"/>
    <w:rsid w:val="00831944"/>
    <w:rsid w:val="00831C0A"/>
    <w:rsid w:val="008321E1"/>
    <w:rsid w:val="0083269A"/>
    <w:rsid w:val="008326BE"/>
    <w:rsid w:val="00832B19"/>
    <w:rsid w:val="00835093"/>
    <w:rsid w:val="00836D4F"/>
    <w:rsid w:val="008370DE"/>
    <w:rsid w:val="0083736A"/>
    <w:rsid w:val="00837A52"/>
    <w:rsid w:val="00840028"/>
    <w:rsid w:val="0084042D"/>
    <w:rsid w:val="008404B4"/>
    <w:rsid w:val="008404F8"/>
    <w:rsid w:val="00841142"/>
    <w:rsid w:val="0084147E"/>
    <w:rsid w:val="00841773"/>
    <w:rsid w:val="0084268A"/>
    <w:rsid w:val="00843036"/>
    <w:rsid w:val="008436B0"/>
    <w:rsid w:val="0084419B"/>
    <w:rsid w:val="008442B2"/>
    <w:rsid w:val="00844604"/>
    <w:rsid w:val="00845072"/>
    <w:rsid w:val="00845869"/>
    <w:rsid w:val="008459AE"/>
    <w:rsid w:val="00845B68"/>
    <w:rsid w:val="00845E03"/>
    <w:rsid w:val="0084685F"/>
    <w:rsid w:val="0084731A"/>
    <w:rsid w:val="00847F29"/>
    <w:rsid w:val="00850294"/>
    <w:rsid w:val="00850F1A"/>
    <w:rsid w:val="00851D90"/>
    <w:rsid w:val="00852322"/>
    <w:rsid w:val="00852571"/>
    <w:rsid w:val="0085265B"/>
    <w:rsid w:val="00853AE9"/>
    <w:rsid w:val="00853E67"/>
    <w:rsid w:val="0085436A"/>
    <w:rsid w:val="0085494A"/>
    <w:rsid w:val="00854A5B"/>
    <w:rsid w:val="008556AA"/>
    <w:rsid w:val="00855985"/>
    <w:rsid w:val="00855CCC"/>
    <w:rsid w:val="00856F1E"/>
    <w:rsid w:val="00857B98"/>
    <w:rsid w:val="00860340"/>
    <w:rsid w:val="00860C97"/>
    <w:rsid w:val="00860E55"/>
    <w:rsid w:val="00860E60"/>
    <w:rsid w:val="00861A64"/>
    <w:rsid w:val="0086224A"/>
    <w:rsid w:val="00862690"/>
    <w:rsid w:val="0086345C"/>
    <w:rsid w:val="008642E4"/>
    <w:rsid w:val="00864676"/>
    <w:rsid w:val="00864FE5"/>
    <w:rsid w:val="008652F4"/>
    <w:rsid w:val="00865912"/>
    <w:rsid w:val="008659A4"/>
    <w:rsid w:val="00865C38"/>
    <w:rsid w:val="00865CF8"/>
    <w:rsid w:val="008664AB"/>
    <w:rsid w:val="00866536"/>
    <w:rsid w:val="00867151"/>
    <w:rsid w:val="00870287"/>
    <w:rsid w:val="00871051"/>
    <w:rsid w:val="0087131B"/>
    <w:rsid w:val="00872016"/>
    <w:rsid w:val="008720C0"/>
    <w:rsid w:val="008721BF"/>
    <w:rsid w:val="00872288"/>
    <w:rsid w:val="0087243D"/>
    <w:rsid w:val="00872556"/>
    <w:rsid w:val="00872786"/>
    <w:rsid w:val="00873749"/>
    <w:rsid w:val="008741F5"/>
    <w:rsid w:val="00874D51"/>
    <w:rsid w:val="00875440"/>
    <w:rsid w:val="00875FC9"/>
    <w:rsid w:val="00875FDE"/>
    <w:rsid w:val="00876116"/>
    <w:rsid w:val="00876400"/>
    <w:rsid w:val="008767C9"/>
    <w:rsid w:val="00876890"/>
    <w:rsid w:val="00880AA7"/>
    <w:rsid w:val="00881863"/>
    <w:rsid w:val="00881939"/>
    <w:rsid w:val="00881ACC"/>
    <w:rsid w:val="00882A07"/>
    <w:rsid w:val="00882BBE"/>
    <w:rsid w:val="00882F4C"/>
    <w:rsid w:val="008834E3"/>
    <w:rsid w:val="008859FC"/>
    <w:rsid w:val="00886503"/>
    <w:rsid w:val="00886BA5"/>
    <w:rsid w:val="008879EA"/>
    <w:rsid w:val="00887A47"/>
    <w:rsid w:val="00887E3E"/>
    <w:rsid w:val="00890547"/>
    <w:rsid w:val="0089162F"/>
    <w:rsid w:val="00892B5B"/>
    <w:rsid w:val="0089382E"/>
    <w:rsid w:val="008938C8"/>
    <w:rsid w:val="0089403C"/>
    <w:rsid w:val="0089527D"/>
    <w:rsid w:val="008953ED"/>
    <w:rsid w:val="0089599C"/>
    <w:rsid w:val="008964DB"/>
    <w:rsid w:val="00896A34"/>
    <w:rsid w:val="0089759C"/>
    <w:rsid w:val="0089793B"/>
    <w:rsid w:val="00897E27"/>
    <w:rsid w:val="008A0ADF"/>
    <w:rsid w:val="008A0F5F"/>
    <w:rsid w:val="008A16FF"/>
    <w:rsid w:val="008A1E55"/>
    <w:rsid w:val="008A29A9"/>
    <w:rsid w:val="008A2A71"/>
    <w:rsid w:val="008A31B6"/>
    <w:rsid w:val="008A35F7"/>
    <w:rsid w:val="008A4624"/>
    <w:rsid w:val="008A478C"/>
    <w:rsid w:val="008A4C5E"/>
    <w:rsid w:val="008A4E56"/>
    <w:rsid w:val="008A4FB0"/>
    <w:rsid w:val="008A5FC0"/>
    <w:rsid w:val="008A68F6"/>
    <w:rsid w:val="008A6B8E"/>
    <w:rsid w:val="008A7175"/>
    <w:rsid w:val="008A775C"/>
    <w:rsid w:val="008A7B7F"/>
    <w:rsid w:val="008B08DF"/>
    <w:rsid w:val="008B08F5"/>
    <w:rsid w:val="008B0DC8"/>
    <w:rsid w:val="008B10B4"/>
    <w:rsid w:val="008B1259"/>
    <w:rsid w:val="008B20FC"/>
    <w:rsid w:val="008B272D"/>
    <w:rsid w:val="008B2BCA"/>
    <w:rsid w:val="008B3171"/>
    <w:rsid w:val="008B347C"/>
    <w:rsid w:val="008B3868"/>
    <w:rsid w:val="008B4CE0"/>
    <w:rsid w:val="008B4E61"/>
    <w:rsid w:val="008B569B"/>
    <w:rsid w:val="008B5DAE"/>
    <w:rsid w:val="008B5E36"/>
    <w:rsid w:val="008B62AE"/>
    <w:rsid w:val="008B6408"/>
    <w:rsid w:val="008B64F3"/>
    <w:rsid w:val="008B68A7"/>
    <w:rsid w:val="008B7131"/>
    <w:rsid w:val="008B7D1F"/>
    <w:rsid w:val="008B7DB6"/>
    <w:rsid w:val="008C171A"/>
    <w:rsid w:val="008C1844"/>
    <w:rsid w:val="008C2F94"/>
    <w:rsid w:val="008C33AD"/>
    <w:rsid w:val="008C3BBC"/>
    <w:rsid w:val="008C3C12"/>
    <w:rsid w:val="008C4EA0"/>
    <w:rsid w:val="008C53FB"/>
    <w:rsid w:val="008C5B33"/>
    <w:rsid w:val="008C6AEA"/>
    <w:rsid w:val="008C753D"/>
    <w:rsid w:val="008C7723"/>
    <w:rsid w:val="008C7809"/>
    <w:rsid w:val="008D0E81"/>
    <w:rsid w:val="008D119F"/>
    <w:rsid w:val="008D18B9"/>
    <w:rsid w:val="008D1CC8"/>
    <w:rsid w:val="008D2382"/>
    <w:rsid w:val="008D23F1"/>
    <w:rsid w:val="008D2B0C"/>
    <w:rsid w:val="008D2E30"/>
    <w:rsid w:val="008D2EEB"/>
    <w:rsid w:val="008D3176"/>
    <w:rsid w:val="008D3197"/>
    <w:rsid w:val="008D366E"/>
    <w:rsid w:val="008D55C0"/>
    <w:rsid w:val="008D574C"/>
    <w:rsid w:val="008D58F2"/>
    <w:rsid w:val="008D63A3"/>
    <w:rsid w:val="008D79C2"/>
    <w:rsid w:val="008E073D"/>
    <w:rsid w:val="008E079F"/>
    <w:rsid w:val="008E09AB"/>
    <w:rsid w:val="008E0BA0"/>
    <w:rsid w:val="008E111B"/>
    <w:rsid w:val="008E24D2"/>
    <w:rsid w:val="008E287E"/>
    <w:rsid w:val="008E2C73"/>
    <w:rsid w:val="008E3BB3"/>
    <w:rsid w:val="008E3D0C"/>
    <w:rsid w:val="008E4246"/>
    <w:rsid w:val="008E447C"/>
    <w:rsid w:val="008E52EB"/>
    <w:rsid w:val="008E5D53"/>
    <w:rsid w:val="008E681D"/>
    <w:rsid w:val="008E6BB6"/>
    <w:rsid w:val="008E6DCA"/>
    <w:rsid w:val="008E7273"/>
    <w:rsid w:val="008E7347"/>
    <w:rsid w:val="008E7FC0"/>
    <w:rsid w:val="008F0545"/>
    <w:rsid w:val="008F0CC4"/>
    <w:rsid w:val="008F16AB"/>
    <w:rsid w:val="008F19B3"/>
    <w:rsid w:val="008F2BE6"/>
    <w:rsid w:val="008F32D8"/>
    <w:rsid w:val="008F3465"/>
    <w:rsid w:val="008F438C"/>
    <w:rsid w:val="008F4755"/>
    <w:rsid w:val="008F4C36"/>
    <w:rsid w:val="008F4E2E"/>
    <w:rsid w:val="008F54FA"/>
    <w:rsid w:val="008F5CFA"/>
    <w:rsid w:val="008F5E63"/>
    <w:rsid w:val="008F63E2"/>
    <w:rsid w:val="008F6D89"/>
    <w:rsid w:val="008F6EB7"/>
    <w:rsid w:val="008F7B38"/>
    <w:rsid w:val="00900E03"/>
    <w:rsid w:val="00900F5D"/>
    <w:rsid w:val="00901220"/>
    <w:rsid w:val="009013E9"/>
    <w:rsid w:val="009013EE"/>
    <w:rsid w:val="0090187D"/>
    <w:rsid w:val="009018A6"/>
    <w:rsid w:val="00902740"/>
    <w:rsid w:val="00902DCE"/>
    <w:rsid w:val="0090365D"/>
    <w:rsid w:val="00903B73"/>
    <w:rsid w:val="00903F23"/>
    <w:rsid w:val="009045A3"/>
    <w:rsid w:val="009058CA"/>
    <w:rsid w:val="00905EE2"/>
    <w:rsid w:val="00905FBA"/>
    <w:rsid w:val="00906A67"/>
    <w:rsid w:val="009072D8"/>
    <w:rsid w:val="00910879"/>
    <w:rsid w:val="00910BFA"/>
    <w:rsid w:val="009110DE"/>
    <w:rsid w:val="00911D1F"/>
    <w:rsid w:val="00911EC6"/>
    <w:rsid w:val="009122CD"/>
    <w:rsid w:val="00913378"/>
    <w:rsid w:val="009135ED"/>
    <w:rsid w:val="0091389A"/>
    <w:rsid w:val="00913D15"/>
    <w:rsid w:val="009144C4"/>
    <w:rsid w:val="009144E3"/>
    <w:rsid w:val="00914664"/>
    <w:rsid w:val="009147C5"/>
    <w:rsid w:val="00914BF3"/>
    <w:rsid w:val="00915014"/>
    <w:rsid w:val="0091596D"/>
    <w:rsid w:val="00915A8D"/>
    <w:rsid w:val="00915F05"/>
    <w:rsid w:val="00916269"/>
    <w:rsid w:val="00917AE7"/>
    <w:rsid w:val="00917BE2"/>
    <w:rsid w:val="009200DE"/>
    <w:rsid w:val="00920E92"/>
    <w:rsid w:val="0092164F"/>
    <w:rsid w:val="0092198C"/>
    <w:rsid w:val="00921A55"/>
    <w:rsid w:val="00921C3B"/>
    <w:rsid w:val="009221A2"/>
    <w:rsid w:val="009226ED"/>
    <w:rsid w:val="009229DC"/>
    <w:rsid w:val="00922B75"/>
    <w:rsid w:val="00922C0F"/>
    <w:rsid w:val="00923944"/>
    <w:rsid w:val="009239BB"/>
    <w:rsid w:val="009243ED"/>
    <w:rsid w:val="009248E1"/>
    <w:rsid w:val="00924A73"/>
    <w:rsid w:val="00924C79"/>
    <w:rsid w:val="009250C7"/>
    <w:rsid w:val="00925174"/>
    <w:rsid w:val="0092546A"/>
    <w:rsid w:val="00925D8F"/>
    <w:rsid w:val="00925ECF"/>
    <w:rsid w:val="009264C5"/>
    <w:rsid w:val="009266F8"/>
    <w:rsid w:val="00926922"/>
    <w:rsid w:val="00926CB9"/>
    <w:rsid w:val="00926EB8"/>
    <w:rsid w:val="00927797"/>
    <w:rsid w:val="00927C7B"/>
    <w:rsid w:val="00932925"/>
    <w:rsid w:val="00933CB1"/>
    <w:rsid w:val="00933DCB"/>
    <w:rsid w:val="00934238"/>
    <w:rsid w:val="009344D0"/>
    <w:rsid w:val="00936101"/>
    <w:rsid w:val="009363FA"/>
    <w:rsid w:val="009366B2"/>
    <w:rsid w:val="0093670B"/>
    <w:rsid w:val="009367A0"/>
    <w:rsid w:val="00936F5F"/>
    <w:rsid w:val="009373DD"/>
    <w:rsid w:val="00937A0B"/>
    <w:rsid w:val="0094120B"/>
    <w:rsid w:val="009412B5"/>
    <w:rsid w:val="00941393"/>
    <w:rsid w:val="0094172A"/>
    <w:rsid w:val="00941E6F"/>
    <w:rsid w:val="00942E14"/>
    <w:rsid w:val="00943C0B"/>
    <w:rsid w:val="00943FA6"/>
    <w:rsid w:val="00944231"/>
    <w:rsid w:val="00944363"/>
    <w:rsid w:val="009445AE"/>
    <w:rsid w:val="0094485A"/>
    <w:rsid w:val="00945431"/>
    <w:rsid w:val="009459C0"/>
    <w:rsid w:val="00945C42"/>
    <w:rsid w:val="00945E72"/>
    <w:rsid w:val="00946203"/>
    <w:rsid w:val="00946306"/>
    <w:rsid w:val="00946511"/>
    <w:rsid w:val="009471E4"/>
    <w:rsid w:val="00947315"/>
    <w:rsid w:val="009476F3"/>
    <w:rsid w:val="009479BF"/>
    <w:rsid w:val="00947D81"/>
    <w:rsid w:val="009500A1"/>
    <w:rsid w:val="00950434"/>
    <w:rsid w:val="009504D2"/>
    <w:rsid w:val="009507BB"/>
    <w:rsid w:val="009510B8"/>
    <w:rsid w:val="00951499"/>
    <w:rsid w:val="009523C6"/>
    <w:rsid w:val="00952C4B"/>
    <w:rsid w:val="00953534"/>
    <w:rsid w:val="00953C12"/>
    <w:rsid w:val="00954F87"/>
    <w:rsid w:val="009555A0"/>
    <w:rsid w:val="00956E85"/>
    <w:rsid w:val="009570B5"/>
    <w:rsid w:val="009578C7"/>
    <w:rsid w:val="00957988"/>
    <w:rsid w:val="009579DE"/>
    <w:rsid w:val="0096023A"/>
    <w:rsid w:val="009604D2"/>
    <w:rsid w:val="00960A8E"/>
    <w:rsid w:val="00960ED3"/>
    <w:rsid w:val="0096199C"/>
    <w:rsid w:val="00961DC4"/>
    <w:rsid w:val="00961E8F"/>
    <w:rsid w:val="00962588"/>
    <w:rsid w:val="0096298A"/>
    <w:rsid w:val="00962A75"/>
    <w:rsid w:val="00963024"/>
    <w:rsid w:val="009630BD"/>
    <w:rsid w:val="00963864"/>
    <w:rsid w:val="009639D4"/>
    <w:rsid w:val="00964453"/>
    <w:rsid w:val="00964D11"/>
    <w:rsid w:val="00965E1C"/>
    <w:rsid w:val="0096603E"/>
    <w:rsid w:val="0096632E"/>
    <w:rsid w:val="0096667C"/>
    <w:rsid w:val="009669E3"/>
    <w:rsid w:val="00966C8F"/>
    <w:rsid w:val="00966F0D"/>
    <w:rsid w:val="00966F82"/>
    <w:rsid w:val="00967903"/>
    <w:rsid w:val="00967D1D"/>
    <w:rsid w:val="00970371"/>
    <w:rsid w:val="00970B1D"/>
    <w:rsid w:val="00971310"/>
    <w:rsid w:val="00971711"/>
    <w:rsid w:val="00972067"/>
    <w:rsid w:val="00972A4C"/>
    <w:rsid w:val="00972A83"/>
    <w:rsid w:val="00973FAF"/>
    <w:rsid w:val="00974114"/>
    <w:rsid w:val="00974970"/>
    <w:rsid w:val="0097523D"/>
    <w:rsid w:val="00975332"/>
    <w:rsid w:val="009753A6"/>
    <w:rsid w:val="009756C1"/>
    <w:rsid w:val="00975A51"/>
    <w:rsid w:val="00976717"/>
    <w:rsid w:val="00976927"/>
    <w:rsid w:val="009777E4"/>
    <w:rsid w:val="00977B18"/>
    <w:rsid w:val="009801AD"/>
    <w:rsid w:val="009804D5"/>
    <w:rsid w:val="00980E8F"/>
    <w:rsid w:val="00980EA3"/>
    <w:rsid w:val="00981576"/>
    <w:rsid w:val="00981653"/>
    <w:rsid w:val="009818C4"/>
    <w:rsid w:val="00981CE1"/>
    <w:rsid w:val="009822BB"/>
    <w:rsid w:val="00982AF5"/>
    <w:rsid w:val="0098341B"/>
    <w:rsid w:val="009837BA"/>
    <w:rsid w:val="00983E43"/>
    <w:rsid w:val="00983F2D"/>
    <w:rsid w:val="0098470C"/>
    <w:rsid w:val="00985198"/>
    <w:rsid w:val="0098589A"/>
    <w:rsid w:val="00985F0C"/>
    <w:rsid w:val="0098655B"/>
    <w:rsid w:val="00986937"/>
    <w:rsid w:val="009871C2"/>
    <w:rsid w:val="00987E11"/>
    <w:rsid w:val="009910CD"/>
    <w:rsid w:val="00991CD9"/>
    <w:rsid w:val="00991D56"/>
    <w:rsid w:val="00991F2B"/>
    <w:rsid w:val="00992030"/>
    <w:rsid w:val="00992F20"/>
    <w:rsid w:val="0099411C"/>
    <w:rsid w:val="00994950"/>
    <w:rsid w:val="0099538B"/>
    <w:rsid w:val="0099557B"/>
    <w:rsid w:val="00995B13"/>
    <w:rsid w:val="00996568"/>
    <w:rsid w:val="0099663D"/>
    <w:rsid w:val="00997A13"/>
    <w:rsid w:val="00997C72"/>
    <w:rsid w:val="009A1540"/>
    <w:rsid w:val="009A1F5D"/>
    <w:rsid w:val="009A258A"/>
    <w:rsid w:val="009A25B2"/>
    <w:rsid w:val="009A2921"/>
    <w:rsid w:val="009A2D7E"/>
    <w:rsid w:val="009A2E86"/>
    <w:rsid w:val="009A31A4"/>
    <w:rsid w:val="009A35D9"/>
    <w:rsid w:val="009A37CE"/>
    <w:rsid w:val="009A393D"/>
    <w:rsid w:val="009A39AE"/>
    <w:rsid w:val="009A3E4A"/>
    <w:rsid w:val="009A3EFF"/>
    <w:rsid w:val="009A44A8"/>
    <w:rsid w:val="009A4A9C"/>
    <w:rsid w:val="009A4AAB"/>
    <w:rsid w:val="009A4B57"/>
    <w:rsid w:val="009A602A"/>
    <w:rsid w:val="009A63FE"/>
    <w:rsid w:val="009A6B41"/>
    <w:rsid w:val="009A7048"/>
    <w:rsid w:val="009A7233"/>
    <w:rsid w:val="009A752D"/>
    <w:rsid w:val="009A75A7"/>
    <w:rsid w:val="009A7E1E"/>
    <w:rsid w:val="009A7F9D"/>
    <w:rsid w:val="009B06BE"/>
    <w:rsid w:val="009B27A9"/>
    <w:rsid w:val="009B2832"/>
    <w:rsid w:val="009B316B"/>
    <w:rsid w:val="009B45BF"/>
    <w:rsid w:val="009B4759"/>
    <w:rsid w:val="009B56C3"/>
    <w:rsid w:val="009B570C"/>
    <w:rsid w:val="009B68E0"/>
    <w:rsid w:val="009B6DF6"/>
    <w:rsid w:val="009B7670"/>
    <w:rsid w:val="009B7D9D"/>
    <w:rsid w:val="009C003C"/>
    <w:rsid w:val="009C0382"/>
    <w:rsid w:val="009C07F3"/>
    <w:rsid w:val="009C0C12"/>
    <w:rsid w:val="009C1B57"/>
    <w:rsid w:val="009C2279"/>
    <w:rsid w:val="009C277C"/>
    <w:rsid w:val="009C2B23"/>
    <w:rsid w:val="009C3430"/>
    <w:rsid w:val="009C38C8"/>
    <w:rsid w:val="009C4578"/>
    <w:rsid w:val="009C4594"/>
    <w:rsid w:val="009C4667"/>
    <w:rsid w:val="009C491C"/>
    <w:rsid w:val="009C4FEC"/>
    <w:rsid w:val="009C5191"/>
    <w:rsid w:val="009C51F7"/>
    <w:rsid w:val="009C597B"/>
    <w:rsid w:val="009C5BE6"/>
    <w:rsid w:val="009C6389"/>
    <w:rsid w:val="009C6869"/>
    <w:rsid w:val="009C706D"/>
    <w:rsid w:val="009C71DA"/>
    <w:rsid w:val="009C72D0"/>
    <w:rsid w:val="009C7745"/>
    <w:rsid w:val="009D08AA"/>
    <w:rsid w:val="009D0C5D"/>
    <w:rsid w:val="009D1E93"/>
    <w:rsid w:val="009D2472"/>
    <w:rsid w:val="009D4D68"/>
    <w:rsid w:val="009D4D87"/>
    <w:rsid w:val="009D5211"/>
    <w:rsid w:val="009D5C24"/>
    <w:rsid w:val="009D684B"/>
    <w:rsid w:val="009D6EFB"/>
    <w:rsid w:val="009D784A"/>
    <w:rsid w:val="009E0051"/>
    <w:rsid w:val="009E1172"/>
    <w:rsid w:val="009E1760"/>
    <w:rsid w:val="009E2BC8"/>
    <w:rsid w:val="009E35E6"/>
    <w:rsid w:val="009E39A1"/>
    <w:rsid w:val="009E4F31"/>
    <w:rsid w:val="009E50EE"/>
    <w:rsid w:val="009E5527"/>
    <w:rsid w:val="009E57D9"/>
    <w:rsid w:val="009E5D43"/>
    <w:rsid w:val="009E626F"/>
    <w:rsid w:val="009E6302"/>
    <w:rsid w:val="009E65F7"/>
    <w:rsid w:val="009F0E7D"/>
    <w:rsid w:val="009F0FCD"/>
    <w:rsid w:val="009F1816"/>
    <w:rsid w:val="009F1E1A"/>
    <w:rsid w:val="009F2525"/>
    <w:rsid w:val="009F27C2"/>
    <w:rsid w:val="009F2B68"/>
    <w:rsid w:val="009F2C90"/>
    <w:rsid w:val="009F2D02"/>
    <w:rsid w:val="009F3F1D"/>
    <w:rsid w:val="009F3FF6"/>
    <w:rsid w:val="009F42B4"/>
    <w:rsid w:val="009F490A"/>
    <w:rsid w:val="009F4CA2"/>
    <w:rsid w:val="009F5A44"/>
    <w:rsid w:val="009F6188"/>
    <w:rsid w:val="009F61E8"/>
    <w:rsid w:val="009F61F1"/>
    <w:rsid w:val="009F64B9"/>
    <w:rsid w:val="009F6F80"/>
    <w:rsid w:val="009F721C"/>
    <w:rsid w:val="009F7A35"/>
    <w:rsid w:val="00A00D6E"/>
    <w:rsid w:val="00A015EB"/>
    <w:rsid w:val="00A01826"/>
    <w:rsid w:val="00A01B0D"/>
    <w:rsid w:val="00A04411"/>
    <w:rsid w:val="00A049A7"/>
    <w:rsid w:val="00A04D70"/>
    <w:rsid w:val="00A04FAA"/>
    <w:rsid w:val="00A05E93"/>
    <w:rsid w:val="00A06027"/>
    <w:rsid w:val="00A06BBC"/>
    <w:rsid w:val="00A07289"/>
    <w:rsid w:val="00A0784E"/>
    <w:rsid w:val="00A07ABB"/>
    <w:rsid w:val="00A07ACF"/>
    <w:rsid w:val="00A10384"/>
    <w:rsid w:val="00A11AB4"/>
    <w:rsid w:val="00A12114"/>
    <w:rsid w:val="00A1295A"/>
    <w:rsid w:val="00A1327C"/>
    <w:rsid w:val="00A13580"/>
    <w:rsid w:val="00A135DA"/>
    <w:rsid w:val="00A139FD"/>
    <w:rsid w:val="00A13DA4"/>
    <w:rsid w:val="00A140EF"/>
    <w:rsid w:val="00A14656"/>
    <w:rsid w:val="00A14A17"/>
    <w:rsid w:val="00A14BE5"/>
    <w:rsid w:val="00A153A9"/>
    <w:rsid w:val="00A15CBA"/>
    <w:rsid w:val="00A15E51"/>
    <w:rsid w:val="00A16219"/>
    <w:rsid w:val="00A16E2E"/>
    <w:rsid w:val="00A172AD"/>
    <w:rsid w:val="00A17610"/>
    <w:rsid w:val="00A17ACC"/>
    <w:rsid w:val="00A208A9"/>
    <w:rsid w:val="00A20F6C"/>
    <w:rsid w:val="00A2146F"/>
    <w:rsid w:val="00A2173E"/>
    <w:rsid w:val="00A21A72"/>
    <w:rsid w:val="00A2220D"/>
    <w:rsid w:val="00A22736"/>
    <w:rsid w:val="00A22952"/>
    <w:rsid w:val="00A22D38"/>
    <w:rsid w:val="00A2327C"/>
    <w:rsid w:val="00A234C0"/>
    <w:rsid w:val="00A23565"/>
    <w:rsid w:val="00A23771"/>
    <w:rsid w:val="00A23995"/>
    <w:rsid w:val="00A239EB"/>
    <w:rsid w:val="00A23CEC"/>
    <w:rsid w:val="00A23E0A"/>
    <w:rsid w:val="00A23F1B"/>
    <w:rsid w:val="00A241DB"/>
    <w:rsid w:val="00A24769"/>
    <w:rsid w:val="00A24984"/>
    <w:rsid w:val="00A24998"/>
    <w:rsid w:val="00A24E06"/>
    <w:rsid w:val="00A25B7C"/>
    <w:rsid w:val="00A26057"/>
    <w:rsid w:val="00A26098"/>
    <w:rsid w:val="00A2638C"/>
    <w:rsid w:val="00A26703"/>
    <w:rsid w:val="00A272D3"/>
    <w:rsid w:val="00A27377"/>
    <w:rsid w:val="00A277B6"/>
    <w:rsid w:val="00A27C4A"/>
    <w:rsid w:val="00A27C9F"/>
    <w:rsid w:val="00A30731"/>
    <w:rsid w:val="00A31831"/>
    <w:rsid w:val="00A31DAD"/>
    <w:rsid w:val="00A32210"/>
    <w:rsid w:val="00A32C10"/>
    <w:rsid w:val="00A33AD3"/>
    <w:rsid w:val="00A33C09"/>
    <w:rsid w:val="00A33F94"/>
    <w:rsid w:val="00A340A2"/>
    <w:rsid w:val="00A341E1"/>
    <w:rsid w:val="00A359E9"/>
    <w:rsid w:val="00A35FC7"/>
    <w:rsid w:val="00A36802"/>
    <w:rsid w:val="00A40CDB"/>
    <w:rsid w:val="00A41330"/>
    <w:rsid w:val="00A42012"/>
    <w:rsid w:val="00A42235"/>
    <w:rsid w:val="00A42384"/>
    <w:rsid w:val="00A423BB"/>
    <w:rsid w:val="00A42A24"/>
    <w:rsid w:val="00A4380E"/>
    <w:rsid w:val="00A43A3D"/>
    <w:rsid w:val="00A445E1"/>
    <w:rsid w:val="00A44D96"/>
    <w:rsid w:val="00A4512B"/>
    <w:rsid w:val="00A45699"/>
    <w:rsid w:val="00A45E9E"/>
    <w:rsid w:val="00A461E0"/>
    <w:rsid w:val="00A4622E"/>
    <w:rsid w:val="00A463A1"/>
    <w:rsid w:val="00A4763F"/>
    <w:rsid w:val="00A508C4"/>
    <w:rsid w:val="00A50998"/>
    <w:rsid w:val="00A516DD"/>
    <w:rsid w:val="00A517B5"/>
    <w:rsid w:val="00A51B57"/>
    <w:rsid w:val="00A51F26"/>
    <w:rsid w:val="00A5253F"/>
    <w:rsid w:val="00A52A57"/>
    <w:rsid w:val="00A52C20"/>
    <w:rsid w:val="00A52EC8"/>
    <w:rsid w:val="00A53C27"/>
    <w:rsid w:val="00A53DC6"/>
    <w:rsid w:val="00A53F9E"/>
    <w:rsid w:val="00A5402B"/>
    <w:rsid w:val="00A5407A"/>
    <w:rsid w:val="00A54105"/>
    <w:rsid w:val="00A542A1"/>
    <w:rsid w:val="00A54E4C"/>
    <w:rsid w:val="00A55111"/>
    <w:rsid w:val="00A55774"/>
    <w:rsid w:val="00A558DB"/>
    <w:rsid w:val="00A56963"/>
    <w:rsid w:val="00A575F5"/>
    <w:rsid w:val="00A57A85"/>
    <w:rsid w:val="00A6020A"/>
    <w:rsid w:val="00A60F61"/>
    <w:rsid w:val="00A61574"/>
    <w:rsid w:val="00A61FA6"/>
    <w:rsid w:val="00A620EF"/>
    <w:rsid w:val="00A622AE"/>
    <w:rsid w:val="00A6248A"/>
    <w:rsid w:val="00A62EFA"/>
    <w:rsid w:val="00A63407"/>
    <w:rsid w:val="00A63B2E"/>
    <w:rsid w:val="00A64099"/>
    <w:rsid w:val="00A6447A"/>
    <w:rsid w:val="00A6463F"/>
    <w:rsid w:val="00A6489E"/>
    <w:rsid w:val="00A64ABA"/>
    <w:rsid w:val="00A64F38"/>
    <w:rsid w:val="00A65DDF"/>
    <w:rsid w:val="00A661EC"/>
    <w:rsid w:val="00A6646D"/>
    <w:rsid w:val="00A66C9F"/>
    <w:rsid w:val="00A66F87"/>
    <w:rsid w:val="00A67538"/>
    <w:rsid w:val="00A6768C"/>
    <w:rsid w:val="00A67F1E"/>
    <w:rsid w:val="00A7034D"/>
    <w:rsid w:val="00A70441"/>
    <w:rsid w:val="00A70542"/>
    <w:rsid w:val="00A7068F"/>
    <w:rsid w:val="00A7083B"/>
    <w:rsid w:val="00A70CAD"/>
    <w:rsid w:val="00A70FEF"/>
    <w:rsid w:val="00A710C0"/>
    <w:rsid w:val="00A71280"/>
    <w:rsid w:val="00A712A1"/>
    <w:rsid w:val="00A71354"/>
    <w:rsid w:val="00A728D8"/>
    <w:rsid w:val="00A7296E"/>
    <w:rsid w:val="00A72A30"/>
    <w:rsid w:val="00A72E84"/>
    <w:rsid w:val="00A734D0"/>
    <w:rsid w:val="00A73658"/>
    <w:rsid w:val="00A73752"/>
    <w:rsid w:val="00A73CA5"/>
    <w:rsid w:val="00A73D0A"/>
    <w:rsid w:val="00A73F31"/>
    <w:rsid w:val="00A74098"/>
    <w:rsid w:val="00A749DF"/>
    <w:rsid w:val="00A75412"/>
    <w:rsid w:val="00A75C71"/>
    <w:rsid w:val="00A76A50"/>
    <w:rsid w:val="00A77DB3"/>
    <w:rsid w:val="00A80544"/>
    <w:rsid w:val="00A80EAA"/>
    <w:rsid w:val="00A8136F"/>
    <w:rsid w:val="00A816A4"/>
    <w:rsid w:val="00A81710"/>
    <w:rsid w:val="00A81855"/>
    <w:rsid w:val="00A819CB"/>
    <w:rsid w:val="00A81C94"/>
    <w:rsid w:val="00A81D8C"/>
    <w:rsid w:val="00A81DE8"/>
    <w:rsid w:val="00A824C4"/>
    <w:rsid w:val="00A82585"/>
    <w:rsid w:val="00A8272E"/>
    <w:rsid w:val="00A82966"/>
    <w:rsid w:val="00A82CF5"/>
    <w:rsid w:val="00A82EAE"/>
    <w:rsid w:val="00A840A1"/>
    <w:rsid w:val="00A844EF"/>
    <w:rsid w:val="00A858EC"/>
    <w:rsid w:val="00A86597"/>
    <w:rsid w:val="00A86BC2"/>
    <w:rsid w:val="00A87E9C"/>
    <w:rsid w:val="00A87F72"/>
    <w:rsid w:val="00A90692"/>
    <w:rsid w:val="00A90ACD"/>
    <w:rsid w:val="00A91458"/>
    <w:rsid w:val="00A91601"/>
    <w:rsid w:val="00A91ADA"/>
    <w:rsid w:val="00A9225A"/>
    <w:rsid w:val="00A92330"/>
    <w:rsid w:val="00A92547"/>
    <w:rsid w:val="00A92FF2"/>
    <w:rsid w:val="00A9312E"/>
    <w:rsid w:val="00A931B2"/>
    <w:rsid w:val="00A9368F"/>
    <w:rsid w:val="00A93D62"/>
    <w:rsid w:val="00A941F6"/>
    <w:rsid w:val="00A94954"/>
    <w:rsid w:val="00A94B75"/>
    <w:rsid w:val="00A95080"/>
    <w:rsid w:val="00A95532"/>
    <w:rsid w:val="00A970C9"/>
    <w:rsid w:val="00A97435"/>
    <w:rsid w:val="00A97A2E"/>
    <w:rsid w:val="00A97F7A"/>
    <w:rsid w:val="00AA0015"/>
    <w:rsid w:val="00AA008B"/>
    <w:rsid w:val="00AA049C"/>
    <w:rsid w:val="00AA0AC4"/>
    <w:rsid w:val="00AA0EAF"/>
    <w:rsid w:val="00AA1473"/>
    <w:rsid w:val="00AA14D1"/>
    <w:rsid w:val="00AA16E4"/>
    <w:rsid w:val="00AA19A4"/>
    <w:rsid w:val="00AA1B1E"/>
    <w:rsid w:val="00AA22A4"/>
    <w:rsid w:val="00AA24CE"/>
    <w:rsid w:val="00AA2722"/>
    <w:rsid w:val="00AA2B1A"/>
    <w:rsid w:val="00AA2F2B"/>
    <w:rsid w:val="00AA3FA2"/>
    <w:rsid w:val="00AA447C"/>
    <w:rsid w:val="00AA4BC0"/>
    <w:rsid w:val="00AA56C1"/>
    <w:rsid w:val="00AA6047"/>
    <w:rsid w:val="00AA6A08"/>
    <w:rsid w:val="00AA736B"/>
    <w:rsid w:val="00AA7520"/>
    <w:rsid w:val="00AA764D"/>
    <w:rsid w:val="00AA78CC"/>
    <w:rsid w:val="00AA7A4E"/>
    <w:rsid w:val="00AB0336"/>
    <w:rsid w:val="00AB0414"/>
    <w:rsid w:val="00AB0B66"/>
    <w:rsid w:val="00AB0BC7"/>
    <w:rsid w:val="00AB0D75"/>
    <w:rsid w:val="00AB16D9"/>
    <w:rsid w:val="00AB1F00"/>
    <w:rsid w:val="00AB236A"/>
    <w:rsid w:val="00AB26A0"/>
    <w:rsid w:val="00AB3768"/>
    <w:rsid w:val="00AB4709"/>
    <w:rsid w:val="00AB5478"/>
    <w:rsid w:val="00AB56F4"/>
    <w:rsid w:val="00AB5C2F"/>
    <w:rsid w:val="00AB5E34"/>
    <w:rsid w:val="00AB6CAE"/>
    <w:rsid w:val="00AB708B"/>
    <w:rsid w:val="00AC0556"/>
    <w:rsid w:val="00AC05B5"/>
    <w:rsid w:val="00AC0C7D"/>
    <w:rsid w:val="00AC1050"/>
    <w:rsid w:val="00AC14FD"/>
    <w:rsid w:val="00AC1B0C"/>
    <w:rsid w:val="00AC2BB0"/>
    <w:rsid w:val="00AC3BE8"/>
    <w:rsid w:val="00AC4246"/>
    <w:rsid w:val="00AC4C64"/>
    <w:rsid w:val="00AC5A67"/>
    <w:rsid w:val="00AC5CA1"/>
    <w:rsid w:val="00AC5D36"/>
    <w:rsid w:val="00AC6073"/>
    <w:rsid w:val="00AC6667"/>
    <w:rsid w:val="00AC6724"/>
    <w:rsid w:val="00AC6FAE"/>
    <w:rsid w:val="00AC70F2"/>
    <w:rsid w:val="00AC718F"/>
    <w:rsid w:val="00AC7584"/>
    <w:rsid w:val="00AC77FD"/>
    <w:rsid w:val="00AC780D"/>
    <w:rsid w:val="00AD08E8"/>
    <w:rsid w:val="00AD0958"/>
    <w:rsid w:val="00AD0C6D"/>
    <w:rsid w:val="00AD12B0"/>
    <w:rsid w:val="00AD2982"/>
    <w:rsid w:val="00AD44D2"/>
    <w:rsid w:val="00AD45E0"/>
    <w:rsid w:val="00AD48A0"/>
    <w:rsid w:val="00AD4952"/>
    <w:rsid w:val="00AD641C"/>
    <w:rsid w:val="00AD74DC"/>
    <w:rsid w:val="00AD780A"/>
    <w:rsid w:val="00AD7C13"/>
    <w:rsid w:val="00AE0F97"/>
    <w:rsid w:val="00AE11E7"/>
    <w:rsid w:val="00AE1C82"/>
    <w:rsid w:val="00AE1F87"/>
    <w:rsid w:val="00AE2061"/>
    <w:rsid w:val="00AE2112"/>
    <w:rsid w:val="00AE23F0"/>
    <w:rsid w:val="00AE2918"/>
    <w:rsid w:val="00AE3C51"/>
    <w:rsid w:val="00AE420C"/>
    <w:rsid w:val="00AE4419"/>
    <w:rsid w:val="00AE4CEA"/>
    <w:rsid w:val="00AE4E2C"/>
    <w:rsid w:val="00AE50B0"/>
    <w:rsid w:val="00AE50CF"/>
    <w:rsid w:val="00AE61C9"/>
    <w:rsid w:val="00AE6979"/>
    <w:rsid w:val="00AE6C3C"/>
    <w:rsid w:val="00AE6E1D"/>
    <w:rsid w:val="00AE7017"/>
    <w:rsid w:val="00AE7960"/>
    <w:rsid w:val="00AE7BC8"/>
    <w:rsid w:val="00AF122F"/>
    <w:rsid w:val="00AF15D5"/>
    <w:rsid w:val="00AF1D67"/>
    <w:rsid w:val="00AF21E7"/>
    <w:rsid w:val="00AF29A6"/>
    <w:rsid w:val="00AF2A1B"/>
    <w:rsid w:val="00AF3398"/>
    <w:rsid w:val="00AF3B3F"/>
    <w:rsid w:val="00AF3BF9"/>
    <w:rsid w:val="00AF408A"/>
    <w:rsid w:val="00AF4778"/>
    <w:rsid w:val="00AF477D"/>
    <w:rsid w:val="00AF4B69"/>
    <w:rsid w:val="00AF53C5"/>
    <w:rsid w:val="00AF5A57"/>
    <w:rsid w:val="00AF6004"/>
    <w:rsid w:val="00AF6645"/>
    <w:rsid w:val="00AF68BF"/>
    <w:rsid w:val="00AF6DED"/>
    <w:rsid w:val="00AF6FF3"/>
    <w:rsid w:val="00AF7582"/>
    <w:rsid w:val="00B007AA"/>
    <w:rsid w:val="00B00AA3"/>
    <w:rsid w:val="00B02A85"/>
    <w:rsid w:val="00B02BB0"/>
    <w:rsid w:val="00B03CA0"/>
    <w:rsid w:val="00B0499A"/>
    <w:rsid w:val="00B04FE9"/>
    <w:rsid w:val="00B05276"/>
    <w:rsid w:val="00B05B1C"/>
    <w:rsid w:val="00B06AEE"/>
    <w:rsid w:val="00B06F95"/>
    <w:rsid w:val="00B070DB"/>
    <w:rsid w:val="00B078D2"/>
    <w:rsid w:val="00B07BE5"/>
    <w:rsid w:val="00B07F92"/>
    <w:rsid w:val="00B10658"/>
    <w:rsid w:val="00B10720"/>
    <w:rsid w:val="00B10CA9"/>
    <w:rsid w:val="00B11D24"/>
    <w:rsid w:val="00B11FD5"/>
    <w:rsid w:val="00B120ED"/>
    <w:rsid w:val="00B124DE"/>
    <w:rsid w:val="00B13919"/>
    <w:rsid w:val="00B13952"/>
    <w:rsid w:val="00B13E4F"/>
    <w:rsid w:val="00B143C1"/>
    <w:rsid w:val="00B14CF9"/>
    <w:rsid w:val="00B14FB4"/>
    <w:rsid w:val="00B15769"/>
    <w:rsid w:val="00B15C99"/>
    <w:rsid w:val="00B160DA"/>
    <w:rsid w:val="00B166A8"/>
    <w:rsid w:val="00B169C1"/>
    <w:rsid w:val="00B20206"/>
    <w:rsid w:val="00B20215"/>
    <w:rsid w:val="00B20BC8"/>
    <w:rsid w:val="00B22A3A"/>
    <w:rsid w:val="00B22AA6"/>
    <w:rsid w:val="00B232EC"/>
    <w:rsid w:val="00B23A3B"/>
    <w:rsid w:val="00B23C16"/>
    <w:rsid w:val="00B23F88"/>
    <w:rsid w:val="00B24487"/>
    <w:rsid w:val="00B2475C"/>
    <w:rsid w:val="00B24B2C"/>
    <w:rsid w:val="00B25061"/>
    <w:rsid w:val="00B254B5"/>
    <w:rsid w:val="00B25625"/>
    <w:rsid w:val="00B25DCB"/>
    <w:rsid w:val="00B25F94"/>
    <w:rsid w:val="00B264A5"/>
    <w:rsid w:val="00B272ED"/>
    <w:rsid w:val="00B27A16"/>
    <w:rsid w:val="00B27C34"/>
    <w:rsid w:val="00B27D82"/>
    <w:rsid w:val="00B301AC"/>
    <w:rsid w:val="00B30563"/>
    <w:rsid w:val="00B30B86"/>
    <w:rsid w:val="00B30BA8"/>
    <w:rsid w:val="00B30D16"/>
    <w:rsid w:val="00B32319"/>
    <w:rsid w:val="00B32550"/>
    <w:rsid w:val="00B33458"/>
    <w:rsid w:val="00B3368B"/>
    <w:rsid w:val="00B33E03"/>
    <w:rsid w:val="00B34285"/>
    <w:rsid w:val="00B34891"/>
    <w:rsid w:val="00B34D2F"/>
    <w:rsid w:val="00B352FB"/>
    <w:rsid w:val="00B35583"/>
    <w:rsid w:val="00B36EC0"/>
    <w:rsid w:val="00B373C1"/>
    <w:rsid w:val="00B400C4"/>
    <w:rsid w:val="00B40733"/>
    <w:rsid w:val="00B40741"/>
    <w:rsid w:val="00B41978"/>
    <w:rsid w:val="00B41C47"/>
    <w:rsid w:val="00B421C0"/>
    <w:rsid w:val="00B42B9C"/>
    <w:rsid w:val="00B42CD8"/>
    <w:rsid w:val="00B435F2"/>
    <w:rsid w:val="00B43F2E"/>
    <w:rsid w:val="00B4408F"/>
    <w:rsid w:val="00B44E2D"/>
    <w:rsid w:val="00B44E88"/>
    <w:rsid w:val="00B45967"/>
    <w:rsid w:val="00B46B6D"/>
    <w:rsid w:val="00B46BE2"/>
    <w:rsid w:val="00B47BF6"/>
    <w:rsid w:val="00B47DDC"/>
    <w:rsid w:val="00B504AD"/>
    <w:rsid w:val="00B51391"/>
    <w:rsid w:val="00B52C03"/>
    <w:rsid w:val="00B52F12"/>
    <w:rsid w:val="00B53130"/>
    <w:rsid w:val="00B532AA"/>
    <w:rsid w:val="00B533F0"/>
    <w:rsid w:val="00B53480"/>
    <w:rsid w:val="00B5430C"/>
    <w:rsid w:val="00B556FF"/>
    <w:rsid w:val="00B55984"/>
    <w:rsid w:val="00B55B88"/>
    <w:rsid w:val="00B561CD"/>
    <w:rsid w:val="00B60B43"/>
    <w:rsid w:val="00B610E5"/>
    <w:rsid w:val="00B61561"/>
    <w:rsid w:val="00B61D95"/>
    <w:rsid w:val="00B621FF"/>
    <w:rsid w:val="00B62FBC"/>
    <w:rsid w:val="00B63088"/>
    <w:rsid w:val="00B63853"/>
    <w:rsid w:val="00B63985"/>
    <w:rsid w:val="00B63A0E"/>
    <w:rsid w:val="00B63D3B"/>
    <w:rsid w:val="00B647BE"/>
    <w:rsid w:val="00B64EEC"/>
    <w:rsid w:val="00B64F87"/>
    <w:rsid w:val="00B6609F"/>
    <w:rsid w:val="00B66DB5"/>
    <w:rsid w:val="00B66DF5"/>
    <w:rsid w:val="00B67100"/>
    <w:rsid w:val="00B70333"/>
    <w:rsid w:val="00B70F8E"/>
    <w:rsid w:val="00B7192D"/>
    <w:rsid w:val="00B7394F"/>
    <w:rsid w:val="00B7400F"/>
    <w:rsid w:val="00B74372"/>
    <w:rsid w:val="00B74841"/>
    <w:rsid w:val="00B74AED"/>
    <w:rsid w:val="00B75342"/>
    <w:rsid w:val="00B7537A"/>
    <w:rsid w:val="00B7539A"/>
    <w:rsid w:val="00B7557D"/>
    <w:rsid w:val="00B760B4"/>
    <w:rsid w:val="00B778CF"/>
    <w:rsid w:val="00B7792C"/>
    <w:rsid w:val="00B8024D"/>
    <w:rsid w:val="00B80AC3"/>
    <w:rsid w:val="00B80CB3"/>
    <w:rsid w:val="00B810CA"/>
    <w:rsid w:val="00B817C1"/>
    <w:rsid w:val="00B81AB4"/>
    <w:rsid w:val="00B81DE8"/>
    <w:rsid w:val="00B82152"/>
    <w:rsid w:val="00B82F04"/>
    <w:rsid w:val="00B83496"/>
    <w:rsid w:val="00B83DAF"/>
    <w:rsid w:val="00B84728"/>
    <w:rsid w:val="00B84A32"/>
    <w:rsid w:val="00B85377"/>
    <w:rsid w:val="00B8583E"/>
    <w:rsid w:val="00B85E7E"/>
    <w:rsid w:val="00B86135"/>
    <w:rsid w:val="00B86644"/>
    <w:rsid w:val="00B86AE8"/>
    <w:rsid w:val="00B879C7"/>
    <w:rsid w:val="00B90907"/>
    <w:rsid w:val="00B90E26"/>
    <w:rsid w:val="00B915E9"/>
    <w:rsid w:val="00B917D5"/>
    <w:rsid w:val="00B9212F"/>
    <w:rsid w:val="00B9272C"/>
    <w:rsid w:val="00B93A73"/>
    <w:rsid w:val="00B9530F"/>
    <w:rsid w:val="00B95877"/>
    <w:rsid w:val="00B95A45"/>
    <w:rsid w:val="00B95F1A"/>
    <w:rsid w:val="00B96663"/>
    <w:rsid w:val="00B96857"/>
    <w:rsid w:val="00B96E1B"/>
    <w:rsid w:val="00B97371"/>
    <w:rsid w:val="00B97908"/>
    <w:rsid w:val="00BA146D"/>
    <w:rsid w:val="00BA1C0D"/>
    <w:rsid w:val="00BA2783"/>
    <w:rsid w:val="00BA283B"/>
    <w:rsid w:val="00BA2A5A"/>
    <w:rsid w:val="00BA3537"/>
    <w:rsid w:val="00BA3683"/>
    <w:rsid w:val="00BA3887"/>
    <w:rsid w:val="00BA390C"/>
    <w:rsid w:val="00BA3D7E"/>
    <w:rsid w:val="00BA4262"/>
    <w:rsid w:val="00BA45E8"/>
    <w:rsid w:val="00BA4850"/>
    <w:rsid w:val="00BA5946"/>
    <w:rsid w:val="00BA5A02"/>
    <w:rsid w:val="00BA5DF8"/>
    <w:rsid w:val="00BA5F5A"/>
    <w:rsid w:val="00BA6E72"/>
    <w:rsid w:val="00BA70B8"/>
    <w:rsid w:val="00BA741F"/>
    <w:rsid w:val="00BB02CC"/>
    <w:rsid w:val="00BB0A57"/>
    <w:rsid w:val="00BB0AD8"/>
    <w:rsid w:val="00BB0C9D"/>
    <w:rsid w:val="00BB1441"/>
    <w:rsid w:val="00BB1724"/>
    <w:rsid w:val="00BB1A33"/>
    <w:rsid w:val="00BB1A83"/>
    <w:rsid w:val="00BB1BAC"/>
    <w:rsid w:val="00BB206B"/>
    <w:rsid w:val="00BB2910"/>
    <w:rsid w:val="00BB2A54"/>
    <w:rsid w:val="00BB4B95"/>
    <w:rsid w:val="00BB55A7"/>
    <w:rsid w:val="00BB59E1"/>
    <w:rsid w:val="00BB5B89"/>
    <w:rsid w:val="00BB5C9D"/>
    <w:rsid w:val="00BB6B72"/>
    <w:rsid w:val="00BB6D44"/>
    <w:rsid w:val="00BB7BCC"/>
    <w:rsid w:val="00BB7CAD"/>
    <w:rsid w:val="00BC019A"/>
    <w:rsid w:val="00BC1144"/>
    <w:rsid w:val="00BC1308"/>
    <w:rsid w:val="00BC150F"/>
    <w:rsid w:val="00BC1526"/>
    <w:rsid w:val="00BC19D9"/>
    <w:rsid w:val="00BC1CD6"/>
    <w:rsid w:val="00BC3AFB"/>
    <w:rsid w:val="00BC3DED"/>
    <w:rsid w:val="00BC55DA"/>
    <w:rsid w:val="00BC588F"/>
    <w:rsid w:val="00BC5A51"/>
    <w:rsid w:val="00BC5AD2"/>
    <w:rsid w:val="00BC615C"/>
    <w:rsid w:val="00BC6417"/>
    <w:rsid w:val="00BC6E6C"/>
    <w:rsid w:val="00BC6F94"/>
    <w:rsid w:val="00BC77ED"/>
    <w:rsid w:val="00BD087A"/>
    <w:rsid w:val="00BD0AA3"/>
    <w:rsid w:val="00BD100D"/>
    <w:rsid w:val="00BD111B"/>
    <w:rsid w:val="00BD1191"/>
    <w:rsid w:val="00BD1CA6"/>
    <w:rsid w:val="00BD2AF1"/>
    <w:rsid w:val="00BD33EF"/>
    <w:rsid w:val="00BD36EA"/>
    <w:rsid w:val="00BD4330"/>
    <w:rsid w:val="00BD46DD"/>
    <w:rsid w:val="00BD4738"/>
    <w:rsid w:val="00BD48B2"/>
    <w:rsid w:val="00BD4D53"/>
    <w:rsid w:val="00BD4E45"/>
    <w:rsid w:val="00BD5D86"/>
    <w:rsid w:val="00BD6215"/>
    <w:rsid w:val="00BD653C"/>
    <w:rsid w:val="00BD689C"/>
    <w:rsid w:val="00BD6A91"/>
    <w:rsid w:val="00BD6AA5"/>
    <w:rsid w:val="00BD7358"/>
    <w:rsid w:val="00BD7C95"/>
    <w:rsid w:val="00BE0078"/>
    <w:rsid w:val="00BE00CF"/>
    <w:rsid w:val="00BE0654"/>
    <w:rsid w:val="00BE0B87"/>
    <w:rsid w:val="00BE0E4A"/>
    <w:rsid w:val="00BE194F"/>
    <w:rsid w:val="00BE1F56"/>
    <w:rsid w:val="00BE34D5"/>
    <w:rsid w:val="00BE3A80"/>
    <w:rsid w:val="00BE3C39"/>
    <w:rsid w:val="00BE42BA"/>
    <w:rsid w:val="00BE579E"/>
    <w:rsid w:val="00BE5BB8"/>
    <w:rsid w:val="00BE71B6"/>
    <w:rsid w:val="00BE7B58"/>
    <w:rsid w:val="00BE7C66"/>
    <w:rsid w:val="00BE7CB5"/>
    <w:rsid w:val="00BE7D33"/>
    <w:rsid w:val="00BE7D62"/>
    <w:rsid w:val="00BE7ED4"/>
    <w:rsid w:val="00BF07AC"/>
    <w:rsid w:val="00BF0A01"/>
    <w:rsid w:val="00BF1131"/>
    <w:rsid w:val="00BF1441"/>
    <w:rsid w:val="00BF23AC"/>
    <w:rsid w:val="00BF24B0"/>
    <w:rsid w:val="00BF2593"/>
    <w:rsid w:val="00BF27B0"/>
    <w:rsid w:val="00BF2A47"/>
    <w:rsid w:val="00BF2DF7"/>
    <w:rsid w:val="00BF2F33"/>
    <w:rsid w:val="00BF4BF3"/>
    <w:rsid w:val="00BF56E0"/>
    <w:rsid w:val="00BF6053"/>
    <w:rsid w:val="00BF6C86"/>
    <w:rsid w:val="00BF7440"/>
    <w:rsid w:val="00BF7F67"/>
    <w:rsid w:val="00C00085"/>
    <w:rsid w:val="00C004D3"/>
    <w:rsid w:val="00C01387"/>
    <w:rsid w:val="00C015F0"/>
    <w:rsid w:val="00C01750"/>
    <w:rsid w:val="00C02448"/>
    <w:rsid w:val="00C0296C"/>
    <w:rsid w:val="00C02C9E"/>
    <w:rsid w:val="00C0402E"/>
    <w:rsid w:val="00C0491F"/>
    <w:rsid w:val="00C055D1"/>
    <w:rsid w:val="00C05C06"/>
    <w:rsid w:val="00C05CFC"/>
    <w:rsid w:val="00C05F3D"/>
    <w:rsid w:val="00C0631A"/>
    <w:rsid w:val="00C06594"/>
    <w:rsid w:val="00C07374"/>
    <w:rsid w:val="00C07A93"/>
    <w:rsid w:val="00C10005"/>
    <w:rsid w:val="00C10B28"/>
    <w:rsid w:val="00C10B57"/>
    <w:rsid w:val="00C10F9C"/>
    <w:rsid w:val="00C11942"/>
    <w:rsid w:val="00C12014"/>
    <w:rsid w:val="00C12A34"/>
    <w:rsid w:val="00C12AF6"/>
    <w:rsid w:val="00C13271"/>
    <w:rsid w:val="00C1331F"/>
    <w:rsid w:val="00C140BF"/>
    <w:rsid w:val="00C14390"/>
    <w:rsid w:val="00C14601"/>
    <w:rsid w:val="00C146CA"/>
    <w:rsid w:val="00C14DE0"/>
    <w:rsid w:val="00C1547D"/>
    <w:rsid w:val="00C15AB6"/>
    <w:rsid w:val="00C15D71"/>
    <w:rsid w:val="00C166D7"/>
    <w:rsid w:val="00C16CCE"/>
    <w:rsid w:val="00C173E5"/>
    <w:rsid w:val="00C17739"/>
    <w:rsid w:val="00C20522"/>
    <w:rsid w:val="00C215CB"/>
    <w:rsid w:val="00C2184F"/>
    <w:rsid w:val="00C21C99"/>
    <w:rsid w:val="00C21D8D"/>
    <w:rsid w:val="00C21DF5"/>
    <w:rsid w:val="00C226C4"/>
    <w:rsid w:val="00C22A7E"/>
    <w:rsid w:val="00C22B1C"/>
    <w:rsid w:val="00C22D6B"/>
    <w:rsid w:val="00C24EBB"/>
    <w:rsid w:val="00C25033"/>
    <w:rsid w:val="00C25059"/>
    <w:rsid w:val="00C253F3"/>
    <w:rsid w:val="00C254D3"/>
    <w:rsid w:val="00C2611D"/>
    <w:rsid w:val="00C26E98"/>
    <w:rsid w:val="00C279DD"/>
    <w:rsid w:val="00C27DE7"/>
    <w:rsid w:val="00C27E28"/>
    <w:rsid w:val="00C30D52"/>
    <w:rsid w:val="00C30DBF"/>
    <w:rsid w:val="00C310F6"/>
    <w:rsid w:val="00C31B20"/>
    <w:rsid w:val="00C329D8"/>
    <w:rsid w:val="00C32B65"/>
    <w:rsid w:val="00C3305F"/>
    <w:rsid w:val="00C33409"/>
    <w:rsid w:val="00C337EF"/>
    <w:rsid w:val="00C33D9C"/>
    <w:rsid w:val="00C34445"/>
    <w:rsid w:val="00C34B5D"/>
    <w:rsid w:val="00C34B66"/>
    <w:rsid w:val="00C34C0A"/>
    <w:rsid w:val="00C354F8"/>
    <w:rsid w:val="00C35DD0"/>
    <w:rsid w:val="00C35DD8"/>
    <w:rsid w:val="00C3620D"/>
    <w:rsid w:val="00C36585"/>
    <w:rsid w:val="00C3679F"/>
    <w:rsid w:val="00C36D46"/>
    <w:rsid w:val="00C36E08"/>
    <w:rsid w:val="00C37168"/>
    <w:rsid w:val="00C3790F"/>
    <w:rsid w:val="00C406DD"/>
    <w:rsid w:val="00C4079F"/>
    <w:rsid w:val="00C413B2"/>
    <w:rsid w:val="00C4140B"/>
    <w:rsid w:val="00C41472"/>
    <w:rsid w:val="00C41C0B"/>
    <w:rsid w:val="00C420ED"/>
    <w:rsid w:val="00C42DA1"/>
    <w:rsid w:val="00C434BE"/>
    <w:rsid w:val="00C4444C"/>
    <w:rsid w:val="00C445D9"/>
    <w:rsid w:val="00C44890"/>
    <w:rsid w:val="00C448FE"/>
    <w:rsid w:val="00C45344"/>
    <w:rsid w:val="00C4582F"/>
    <w:rsid w:val="00C458B1"/>
    <w:rsid w:val="00C4666F"/>
    <w:rsid w:val="00C46C61"/>
    <w:rsid w:val="00C47376"/>
    <w:rsid w:val="00C475CB"/>
    <w:rsid w:val="00C47965"/>
    <w:rsid w:val="00C47B4A"/>
    <w:rsid w:val="00C501C5"/>
    <w:rsid w:val="00C50341"/>
    <w:rsid w:val="00C50577"/>
    <w:rsid w:val="00C50774"/>
    <w:rsid w:val="00C50E9E"/>
    <w:rsid w:val="00C512BF"/>
    <w:rsid w:val="00C51357"/>
    <w:rsid w:val="00C51C12"/>
    <w:rsid w:val="00C51C98"/>
    <w:rsid w:val="00C51D63"/>
    <w:rsid w:val="00C5202F"/>
    <w:rsid w:val="00C52283"/>
    <w:rsid w:val="00C52323"/>
    <w:rsid w:val="00C524F9"/>
    <w:rsid w:val="00C527CE"/>
    <w:rsid w:val="00C52AA1"/>
    <w:rsid w:val="00C53549"/>
    <w:rsid w:val="00C5366B"/>
    <w:rsid w:val="00C53A06"/>
    <w:rsid w:val="00C53E7E"/>
    <w:rsid w:val="00C545B6"/>
    <w:rsid w:val="00C54BFF"/>
    <w:rsid w:val="00C54D96"/>
    <w:rsid w:val="00C5590D"/>
    <w:rsid w:val="00C55E66"/>
    <w:rsid w:val="00C56179"/>
    <w:rsid w:val="00C565B3"/>
    <w:rsid w:val="00C56814"/>
    <w:rsid w:val="00C56A7A"/>
    <w:rsid w:val="00C56F2D"/>
    <w:rsid w:val="00C57CDF"/>
    <w:rsid w:val="00C60732"/>
    <w:rsid w:val="00C61418"/>
    <w:rsid w:val="00C61CD5"/>
    <w:rsid w:val="00C62225"/>
    <w:rsid w:val="00C623F2"/>
    <w:rsid w:val="00C6269F"/>
    <w:rsid w:val="00C6298F"/>
    <w:rsid w:val="00C62C30"/>
    <w:rsid w:val="00C62D54"/>
    <w:rsid w:val="00C63556"/>
    <w:rsid w:val="00C642A4"/>
    <w:rsid w:val="00C64617"/>
    <w:rsid w:val="00C64BBF"/>
    <w:rsid w:val="00C64E6B"/>
    <w:rsid w:val="00C64FCF"/>
    <w:rsid w:val="00C6501D"/>
    <w:rsid w:val="00C65B1C"/>
    <w:rsid w:val="00C65E82"/>
    <w:rsid w:val="00C67F16"/>
    <w:rsid w:val="00C70436"/>
    <w:rsid w:val="00C70456"/>
    <w:rsid w:val="00C70944"/>
    <w:rsid w:val="00C70AE3"/>
    <w:rsid w:val="00C70B4E"/>
    <w:rsid w:val="00C70B51"/>
    <w:rsid w:val="00C70F2C"/>
    <w:rsid w:val="00C71418"/>
    <w:rsid w:val="00C72A42"/>
    <w:rsid w:val="00C72DAD"/>
    <w:rsid w:val="00C730A3"/>
    <w:rsid w:val="00C733AD"/>
    <w:rsid w:val="00C7394B"/>
    <w:rsid w:val="00C73C63"/>
    <w:rsid w:val="00C73ECF"/>
    <w:rsid w:val="00C74BC9"/>
    <w:rsid w:val="00C75611"/>
    <w:rsid w:val="00C7698E"/>
    <w:rsid w:val="00C76A15"/>
    <w:rsid w:val="00C80082"/>
    <w:rsid w:val="00C800ED"/>
    <w:rsid w:val="00C815C6"/>
    <w:rsid w:val="00C8194D"/>
    <w:rsid w:val="00C81B7E"/>
    <w:rsid w:val="00C820FA"/>
    <w:rsid w:val="00C82222"/>
    <w:rsid w:val="00C82A66"/>
    <w:rsid w:val="00C82AD2"/>
    <w:rsid w:val="00C82D51"/>
    <w:rsid w:val="00C82D76"/>
    <w:rsid w:val="00C83013"/>
    <w:rsid w:val="00C83827"/>
    <w:rsid w:val="00C8426A"/>
    <w:rsid w:val="00C84635"/>
    <w:rsid w:val="00C84B8C"/>
    <w:rsid w:val="00C86601"/>
    <w:rsid w:val="00C9181E"/>
    <w:rsid w:val="00C91991"/>
    <w:rsid w:val="00C91AF2"/>
    <w:rsid w:val="00C91AFC"/>
    <w:rsid w:val="00C926E7"/>
    <w:rsid w:val="00C92F72"/>
    <w:rsid w:val="00C93D28"/>
    <w:rsid w:val="00C93E3C"/>
    <w:rsid w:val="00C94812"/>
    <w:rsid w:val="00C94856"/>
    <w:rsid w:val="00C94A70"/>
    <w:rsid w:val="00C94CE2"/>
    <w:rsid w:val="00C95E71"/>
    <w:rsid w:val="00C962CE"/>
    <w:rsid w:val="00C965E2"/>
    <w:rsid w:val="00C96629"/>
    <w:rsid w:val="00C96FC0"/>
    <w:rsid w:val="00C973C3"/>
    <w:rsid w:val="00C97B00"/>
    <w:rsid w:val="00CA1D48"/>
    <w:rsid w:val="00CA2314"/>
    <w:rsid w:val="00CA2AD0"/>
    <w:rsid w:val="00CA2B3F"/>
    <w:rsid w:val="00CA2EBF"/>
    <w:rsid w:val="00CA4368"/>
    <w:rsid w:val="00CA4797"/>
    <w:rsid w:val="00CA4F98"/>
    <w:rsid w:val="00CA4FF1"/>
    <w:rsid w:val="00CA54F1"/>
    <w:rsid w:val="00CA5F49"/>
    <w:rsid w:val="00CA675B"/>
    <w:rsid w:val="00CA6F72"/>
    <w:rsid w:val="00CA7A6D"/>
    <w:rsid w:val="00CA7C34"/>
    <w:rsid w:val="00CA7D04"/>
    <w:rsid w:val="00CB01F0"/>
    <w:rsid w:val="00CB0961"/>
    <w:rsid w:val="00CB0AFD"/>
    <w:rsid w:val="00CB0FF1"/>
    <w:rsid w:val="00CB2774"/>
    <w:rsid w:val="00CB3B3A"/>
    <w:rsid w:val="00CB3BF4"/>
    <w:rsid w:val="00CB43CC"/>
    <w:rsid w:val="00CB50F4"/>
    <w:rsid w:val="00CB5B90"/>
    <w:rsid w:val="00CB672E"/>
    <w:rsid w:val="00CB7615"/>
    <w:rsid w:val="00CB7EE4"/>
    <w:rsid w:val="00CC0258"/>
    <w:rsid w:val="00CC0544"/>
    <w:rsid w:val="00CC060D"/>
    <w:rsid w:val="00CC08E6"/>
    <w:rsid w:val="00CC0C6D"/>
    <w:rsid w:val="00CC0F97"/>
    <w:rsid w:val="00CC3824"/>
    <w:rsid w:val="00CC3B87"/>
    <w:rsid w:val="00CC403E"/>
    <w:rsid w:val="00CC403F"/>
    <w:rsid w:val="00CC4AC1"/>
    <w:rsid w:val="00CC5E35"/>
    <w:rsid w:val="00CC606C"/>
    <w:rsid w:val="00CC6454"/>
    <w:rsid w:val="00CC69B8"/>
    <w:rsid w:val="00CC6A4B"/>
    <w:rsid w:val="00CC6AF3"/>
    <w:rsid w:val="00CC6B32"/>
    <w:rsid w:val="00CC6E55"/>
    <w:rsid w:val="00CC71B7"/>
    <w:rsid w:val="00CC72A4"/>
    <w:rsid w:val="00CC7955"/>
    <w:rsid w:val="00CC7CCF"/>
    <w:rsid w:val="00CD063A"/>
    <w:rsid w:val="00CD0A90"/>
    <w:rsid w:val="00CD0E88"/>
    <w:rsid w:val="00CD12B8"/>
    <w:rsid w:val="00CD14C2"/>
    <w:rsid w:val="00CD183A"/>
    <w:rsid w:val="00CD184F"/>
    <w:rsid w:val="00CD1AF9"/>
    <w:rsid w:val="00CD1E18"/>
    <w:rsid w:val="00CD2F5A"/>
    <w:rsid w:val="00CD3159"/>
    <w:rsid w:val="00CD336B"/>
    <w:rsid w:val="00CD33D8"/>
    <w:rsid w:val="00CD34E7"/>
    <w:rsid w:val="00CD4186"/>
    <w:rsid w:val="00CD44BE"/>
    <w:rsid w:val="00CD473F"/>
    <w:rsid w:val="00CD49F4"/>
    <w:rsid w:val="00CD5945"/>
    <w:rsid w:val="00CD6654"/>
    <w:rsid w:val="00CD7CF9"/>
    <w:rsid w:val="00CE069B"/>
    <w:rsid w:val="00CE2865"/>
    <w:rsid w:val="00CE323F"/>
    <w:rsid w:val="00CE3381"/>
    <w:rsid w:val="00CE3401"/>
    <w:rsid w:val="00CE37C2"/>
    <w:rsid w:val="00CE3F9F"/>
    <w:rsid w:val="00CE403F"/>
    <w:rsid w:val="00CE406C"/>
    <w:rsid w:val="00CE4CD6"/>
    <w:rsid w:val="00CE4E8F"/>
    <w:rsid w:val="00CE5A8B"/>
    <w:rsid w:val="00CE5DAD"/>
    <w:rsid w:val="00CE5FB3"/>
    <w:rsid w:val="00CE658B"/>
    <w:rsid w:val="00CE6739"/>
    <w:rsid w:val="00CE680B"/>
    <w:rsid w:val="00CE6B2F"/>
    <w:rsid w:val="00CE7982"/>
    <w:rsid w:val="00CE7BA4"/>
    <w:rsid w:val="00CF00BF"/>
    <w:rsid w:val="00CF1F12"/>
    <w:rsid w:val="00CF2B4E"/>
    <w:rsid w:val="00CF2C1D"/>
    <w:rsid w:val="00CF3A58"/>
    <w:rsid w:val="00CF4150"/>
    <w:rsid w:val="00CF438F"/>
    <w:rsid w:val="00CF478B"/>
    <w:rsid w:val="00CF4790"/>
    <w:rsid w:val="00CF4B7D"/>
    <w:rsid w:val="00CF4E3C"/>
    <w:rsid w:val="00CF514E"/>
    <w:rsid w:val="00CF581E"/>
    <w:rsid w:val="00CF60BE"/>
    <w:rsid w:val="00CF61A7"/>
    <w:rsid w:val="00CF76AE"/>
    <w:rsid w:val="00D0063E"/>
    <w:rsid w:val="00D0156B"/>
    <w:rsid w:val="00D01574"/>
    <w:rsid w:val="00D0181B"/>
    <w:rsid w:val="00D01876"/>
    <w:rsid w:val="00D025DD"/>
    <w:rsid w:val="00D0276A"/>
    <w:rsid w:val="00D02C7E"/>
    <w:rsid w:val="00D03031"/>
    <w:rsid w:val="00D0344F"/>
    <w:rsid w:val="00D03E1E"/>
    <w:rsid w:val="00D04065"/>
    <w:rsid w:val="00D041AA"/>
    <w:rsid w:val="00D044D5"/>
    <w:rsid w:val="00D04559"/>
    <w:rsid w:val="00D0494B"/>
    <w:rsid w:val="00D05040"/>
    <w:rsid w:val="00D05CD6"/>
    <w:rsid w:val="00D05DD2"/>
    <w:rsid w:val="00D06461"/>
    <w:rsid w:val="00D066CD"/>
    <w:rsid w:val="00D078DF"/>
    <w:rsid w:val="00D07ABE"/>
    <w:rsid w:val="00D07BA7"/>
    <w:rsid w:val="00D11243"/>
    <w:rsid w:val="00D1179E"/>
    <w:rsid w:val="00D11DD4"/>
    <w:rsid w:val="00D11F27"/>
    <w:rsid w:val="00D12193"/>
    <w:rsid w:val="00D1257D"/>
    <w:rsid w:val="00D13672"/>
    <w:rsid w:val="00D13B30"/>
    <w:rsid w:val="00D13D90"/>
    <w:rsid w:val="00D14F7B"/>
    <w:rsid w:val="00D1504A"/>
    <w:rsid w:val="00D150BD"/>
    <w:rsid w:val="00D15207"/>
    <w:rsid w:val="00D1525C"/>
    <w:rsid w:val="00D15DD7"/>
    <w:rsid w:val="00D16F84"/>
    <w:rsid w:val="00D175F5"/>
    <w:rsid w:val="00D200BF"/>
    <w:rsid w:val="00D208F4"/>
    <w:rsid w:val="00D20976"/>
    <w:rsid w:val="00D20A6E"/>
    <w:rsid w:val="00D21A7A"/>
    <w:rsid w:val="00D21BD9"/>
    <w:rsid w:val="00D224A8"/>
    <w:rsid w:val="00D2250E"/>
    <w:rsid w:val="00D22F44"/>
    <w:rsid w:val="00D23687"/>
    <w:rsid w:val="00D23E6B"/>
    <w:rsid w:val="00D247BC"/>
    <w:rsid w:val="00D24A0E"/>
    <w:rsid w:val="00D24D41"/>
    <w:rsid w:val="00D253BF"/>
    <w:rsid w:val="00D25507"/>
    <w:rsid w:val="00D258C1"/>
    <w:rsid w:val="00D26B2A"/>
    <w:rsid w:val="00D270FB"/>
    <w:rsid w:val="00D27109"/>
    <w:rsid w:val="00D271A0"/>
    <w:rsid w:val="00D274EE"/>
    <w:rsid w:val="00D3075F"/>
    <w:rsid w:val="00D30D95"/>
    <w:rsid w:val="00D310D6"/>
    <w:rsid w:val="00D31312"/>
    <w:rsid w:val="00D31909"/>
    <w:rsid w:val="00D3241D"/>
    <w:rsid w:val="00D32559"/>
    <w:rsid w:val="00D32562"/>
    <w:rsid w:val="00D3305C"/>
    <w:rsid w:val="00D335C9"/>
    <w:rsid w:val="00D342AA"/>
    <w:rsid w:val="00D3483C"/>
    <w:rsid w:val="00D34C04"/>
    <w:rsid w:val="00D34FEE"/>
    <w:rsid w:val="00D3540B"/>
    <w:rsid w:val="00D358FD"/>
    <w:rsid w:val="00D35A38"/>
    <w:rsid w:val="00D35FF8"/>
    <w:rsid w:val="00D3613D"/>
    <w:rsid w:val="00D36258"/>
    <w:rsid w:val="00D36A9C"/>
    <w:rsid w:val="00D36F69"/>
    <w:rsid w:val="00D37482"/>
    <w:rsid w:val="00D3786D"/>
    <w:rsid w:val="00D37D27"/>
    <w:rsid w:val="00D40B65"/>
    <w:rsid w:val="00D41926"/>
    <w:rsid w:val="00D428DD"/>
    <w:rsid w:val="00D45C8C"/>
    <w:rsid w:val="00D467FF"/>
    <w:rsid w:val="00D46BAC"/>
    <w:rsid w:val="00D472C9"/>
    <w:rsid w:val="00D475BA"/>
    <w:rsid w:val="00D4760C"/>
    <w:rsid w:val="00D50067"/>
    <w:rsid w:val="00D50601"/>
    <w:rsid w:val="00D50814"/>
    <w:rsid w:val="00D50B22"/>
    <w:rsid w:val="00D5125A"/>
    <w:rsid w:val="00D516CC"/>
    <w:rsid w:val="00D51D37"/>
    <w:rsid w:val="00D52417"/>
    <w:rsid w:val="00D52ABC"/>
    <w:rsid w:val="00D537C4"/>
    <w:rsid w:val="00D542B2"/>
    <w:rsid w:val="00D54383"/>
    <w:rsid w:val="00D54617"/>
    <w:rsid w:val="00D54A53"/>
    <w:rsid w:val="00D54AB1"/>
    <w:rsid w:val="00D54C27"/>
    <w:rsid w:val="00D54E18"/>
    <w:rsid w:val="00D5588B"/>
    <w:rsid w:val="00D55A84"/>
    <w:rsid w:val="00D55B32"/>
    <w:rsid w:val="00D56BD6"/>
    <w:rsid w:val="00D600DB"/>
    <w:rsid w:val="00D606C9"/>
    <w:rsid w:val="00D60BAD"/>
    <w:rsid w:val="00D60EA1"/>
    <w:rsid w:val="00D60EE8"/>
    <w:rsid w:val="00D61A1A"/>
    <w:rsid w:val="00D62542"/>
    <w:rsid w:val="00D625FD"/>
    <w:rsid w:val="00D62DA7"/>
    <w:rsid w:val="00D63DFB"/>
    <w:rsid w:val="00D6417E"/>
    <w:rsid w:val="00D6478C"/>
    <w:rsid w:val="00D64977"/>
    <w:rsid w:val="00D64FF2"/>
    <w:rsid w:val="00D6580F"/>
    <w:rsid w:val="00D65DD4"/>
    <w:rsid w:val="00D65FD5"/>
    <w:rsid w:val="00D6786F"/>
    <w:rsid w:val="00D705B6"/>
    <w:rsid w:val="00D7069F"/>
    <w:rsid w:val="00D7077A"/>
    <w:rsid w:val="00D70974"/>
    <w:rsid w:val="00D715DE"/>
    <w:rsid w:val="00D71781"/>
    <w:rsid w:val="00D72077"/>
    <w:rsid w:val="00D73ABD"/>
    <w:rsid w:val="00D73F9A"/>
    <w:rsid w:val="00D742A0"/>
    <w:rsid w:val="00D74DA8"/>
    <w:rsid w:val="00D75A84"/>
    <w:rsid w:val="00D76005"/>
    <w:rsid w:val="00D763AD"/>
    <w:rsid w:val="00D76851"/>
    <w:rsid w:val="00D76ADB"/>
    <w:rsid w:val="00D770E4"/>
    <w:rsid w:val="00D7769F"/>
    <w:rsid w:val="00D77784"/>
    <w:rsid w:val="00D81101"/>
    <w:rsid w:val="00D8142F"/>
    <w:rsid w:val="00D814B4"/>
    <w:rsid w:val="00D819D9"/>
    <w:rsid w:val="00D81FBD"/>
    <w:rsid w:val="00D82445"/>
    <w:rsid w:val="00D8262F"/>
    <w:rsid w:val="00D82E20"/>
    <w:rsid w:val="00D836F4"/>
    <w:rsid w:val="00D83904"/>
    <w:rsid w:val="00D84475"/>
    <w:rsid w:val="00D845E1"/>
    <w:rsid w:val="00D84EF5"/>
    <w:rsid w:val="00D85CDC"/>
    <w:rsid w:val="00D85F19"/>
    <w:rsid w:val="00D85F80"/>
    <w:rsid w:val="00D863CE"/>
    <w:rsid w:val="00D86B55"/>
    <w:rsid w:val="00D870D2"/>
    <w:rsid w:val="00D870F2"/>
    <w:rsid w:val="00D87573"/>
    <w:rsid w:val="00D87908"/>
    <w:rsid w:val="00D87DC8"/>
    <w:rsid w:val="00D9078D"/>
    <w:rsid w:val="00D909CE"/>
    <w:rsid w:val="00D90CCA"/>
    <w:rsid w:val="00D91EB2"/>
    <w:rsid w:val="00D92E91"/>
    <w:rsid w:val="00D934E3"/>
    <w:rsid w:val="00D93663"/>
    <w:rsid w:val="00D93B2B"/>
    <w:rsid w:val="00D94030"/>
    <w:rsid w:val="00D941BC"/>
    <w:rsid w:val="00D95771"/>
    <w:rsid w:val="00D95D83"/>
    <w:rsid w:val="00D95D89"/>
    <w:rsid w:val="00D95D8B"/>
    <w:rsid w:val="00D95DAB"/>
    <w:rsid w:val="00D96325"/>
    <w:rsid w:val="00D96542"/>
    <w:rsid w:val="00D969A1"/>
    <w:rsid w:val="00D972E9"/>
    <w:rsid w:val="00D97AAC"/>
    <w:rsid w:val="00D97F5F"/>
    <w:rsid w:val="00DA0446"/>
    <w:rsid w:val="00DA05FD"/>
    <w:rsid w:val="00DA0949"/>
    <w:rsid w:val="00DA0A61"/>
    <w:rsid w:val="00DA1353"/>
    <w:rsid w:val="00DA1DBB"/>
    <w:rsid w:val="00DA2165"/>
    <w:rsid w:val="00DA221C"/>
    <w:rsid w:val="00DA2247"/>
    <w:rsid w:val="00DA23E7"/>
    <w:rsid w:val="00DA27A9"/>
    <w:rsid w:val="00DA27D5"/>
    <w:rsid w:val="00DA2A11"/>
    <w:rsid w:val="00DA2F1C"/>
    <w:rsid w:val="00DA393D"/>
    <w:rsid w:val="00DA44B8"/>
    <w:rsid w:val="00DA4511"/>
    <w:rsid w:val="00DA4E4A"/>
    <w:rsid w:val="00DA5343"/>
    <w:rsid w:val="00DA535E"/>
    <w:rsid w:val="00DA632E"/>
    <w:rsid w:val="00DA6B5F"/>
    <w:rsid w:val="00DA7029"/>
    <w:rsid w:val="00DA7951"/>
    <w:rsid w:val="00DB00E7"/>
    <w:rsid w:val="00DB0B46"/>
    <w:rsid w:val="00DB0E81"/>
    <w:rsid w:val="00DB0F81"/>
    <w:rsid w:val="00DB1144"/>
    <w:rsid w:val="00DB1A93"/>
    <w:rsid w:val="00DB1A95"/>
    <w:rsid w:val="00DB1F70"/>
    <w:rsid w:val="00DB272F"/>
    <w:rsid w:val="00DB3D71"/>
    <w:rsid w:val="00DB3EC4"/>
    <w:rsid w:val="00DB491E"/>
    <w:rsid w:val="00DB4EA3"/>
    <w:rsid w:val="00DB5232"/>
    <w:rsid w:val="00DB557A"/>
    <w:rsid w:val="00DB59CC"/>
    <w:rsid w:val="00DB5A90"/>
    <w:rsid w:val="00DB5D49"/>
    <w:rsid w:val="00DB6853"/>
    <w:rsid w:val="00DB6B2D"/>
    <w:rsid w:val="00DB6E2D"/>
    <w:rsid w:val="00DB7416"/>
    <w:rsid w:val="00DB77EB"/>
    <w:rsid w:val="00DB7A98"/>
    <w:rsid w:val="00DB7ACF"/>
    <w:rsid w:val="00DB7D8B"/>
    <w:rsid w:val="00DC0ECF"/>
    <w:rsid w:val="00DC1818"/>
    <w:rsid w:val="00DC1AAA"/>
    <w:rsid w:val="00DC2044"/>
    <w:rsid w:val="00DC2F17"/>
    <w:rsid w:val="00DC2F69"/>
    <w:rsid w:val="00DC2F7F"/>
    <w:rsid w:val="00DC3C82"/>
    <w:rsid w:val="00DC3E3C"/>
    <w:rsid w:val="00DC48FF"/>
    <w:rsid w:val="00DC4AFE"/>
    <w:rsid w:val="00DC5210"/>
    <w:rsid w:val="00DC646E"/>
    <w:rsid w:val="00DC67BF"/>
    <w:rsid w:val="00DC6928"/>
    <w:rsid w:val="00DC69EC"/>
    <w:rsid w:val="00DC6F48"/>
    <w:rsid w:val="00DC6F89"/>
    <w:rsid w:val="00DC7242"/>
    <w:rsid w:val="00DC761D"/>
    <w:rsid w:val="00DC79BB"/>
    <w:rsid w:val="00DD0657"/>
    <w:rsid w:val="00DD1912"/>
    <w:rsid w:val="00DD1BB0"/>
    <w:rsid w:val="00DD1EA7"/>
    <w:rsid w:val="00DD1F89"/>
    <w:rsid w:val="00DD2188"/>
    <w:rsid w:val="00DD2C87"/>
    <w:rsid w:val="00DD2CDA"/>
    <w:rsid w:val="00DD3E4D"/>
    <w:rsid w:val="00DD442A"/>
    <w:rsid w:val="00DD49D0"/>
    <w:rsid w:val="00DD4D5E"/>
    <w:rsid w:val="00DD59C5"/>
    <w:rsid w:val="00DD5BA0"/>
    <w:rsid w:val="00DD5E4E"/>
    <w:rsid w:val="00DD5EAD"/>
    <w:rsid w:val="00DD6142"/>
    <w:rsid w:val="00DD69BB"/>
    <w:rsid w:val="00DD6D38"/>
    <w:rsid w:val="00DD7748"/>
    <w:rsid w:val="00DD78C8"/>
    <w:rsid w:val="00DD7A5B"/>
    <w:rsid w:val="00DE02E3"/>
    <w:rsid w:val="00DE043D"/>
    <w:rsid w:val="00DE11CF"/>
    <w:rsid w:val="00DE233A"/>
    <w:rsid w:val="00DE2CD5"/>
    <w:rsid w:val="00DE2FCC"/>
    <w:rsid w:val="00DE3AA2"/>
    <w:rsid w:val="00DE578D"/>
    <w:rsid w:val="00DE58D0"/>
    <w:rsid w:val="00DE5F0F"/>
    <w:rsid w:val="00DE7143"/>
    <w:rsid w:val="00DE7692"/>
    <w:rsid w:val="00DE78DA"/>
    <w:rsid w:val="00DE7A1A"/>
    <w:rsid w:val="00DE7ED7"/>
    <w:rsid w:val="00DF0414"/>
    <w:rsid w:val="00DF0ED9"/>
    <w:rsid w:val="00DF132C"/>
    <w:rsid w:val="00DF1CDE"/>
    <w:rsid w:val="00DF1E52"/>
    <w:rsid w:val="00DF31B3"/>
    <w:rsid w:val="00DF37D9"/>
    <w:rsid w:val="00DF41FE"/>
    <w:rsid w:val="00DF4C51"/>
    <w:rsid w:val="00DF5114"/>
    <w:rsid w:val="00DF5285"/>
    <w:rsid w:val="00DF5C93"/>
    <w:rsid w:val="00DF5CD0"/>
    <w:rsid w:val="00DF60BC"/>
    <w:rsid w:val="00DF7652"/>
    <w:rsid w:val="00DF78D7"/>
    <w:rsid w:val="00DF7A14"/>
    <w:rsid w:val="00E001EC"/>
    <w:rsid w:val="00E00825"/>
    <w:rsid w:val="00E017F8"/>
    <w:rsid w:val="00E02220"/>
    <w:rsid w:val="00E02A75"/>
    <w:rsid w:val="00E031F3"/>
    <w:rsid w:val="00E04511"/>
    <w:rsid w:val="00E0509D"/>
    <w:rsid w:val="00E065FC"/>
    <w:rsid w:val="00E06B3A"/>
    <w:rsid w:val="00E06FA6"/>
    <w:rsid w:val="00E101FF"/>
    <w:rsid w:val="00E10800"/>
    <w:rsid w:val="00E109F9"/>
    <w:rsid w:val="00E10EAB"/>
    <w:rsid w:val="00E10FDF"/>
    <w:rsid w:val="00E11B29"/>
    <w:rsid w:val="00E11D81"/>
    <w:rsid w:val="00E125DA"/>
    <w:rsid w:val="00E12737"/>
    <w:rsid w:val="00E12B75"/>
    <w:rsid w:val="00E12D2F"/>
    <w:rsid w:val="00E138FB"/>
    <w:rsid w:val="00E13980"/>
    <w:rsid w:val="00E13D9B"/>
    <w:rsid w:val="00E144B7"/>
    <w:rsid w:val="00E14815"/>
    <w:rsid w:val="00E1488A"/>
    <w:rsid w:val="00E14FB0"/>
    <w:rsid w:val="00E1510D"/>
    <w:rsid w:val="00E15257"/>
    <w:rsid w:val="00E153AB"/>
    <w:rsid w:val="00E15618"/>
    <w:rsid w:val="00E15681"/>
    <w:rsid w:val="00E15D5E"/>
    <w:rsid w:val="00E15E28"/>
    <w:rsid w:val="00E15F6B"/>
    <w:rsid w:val="00E15F9A"/>
    <w:rsid w:val="00E163B0"/>
    <w:rsid w:val="00E16BB8"/>
    <w:rsid w:val="00E16BDB"/>
    <w:rsid w:val="00E16CEE"/>
    <w:rsid w:val="00E16E43"/>
    <w:rsid w:val="00E1710B"/>
    <w:rsid w:val="00E17DBA"/>
    <w:rsid w:val="00E2087D"/>
    <w:rsid w:val="00E216AE"/>
    <w:rsid w:val="00E22095"/>
    <w:rsid w:val="00E222C7"/>
    <w:rsid w:val="00E22C96"/>
    <w:rsid w:val="00E237A5"/>
    <w:rsid w:val="00E23C8E"/>
    <w:rsid w:val="00E23F81"/>
    <w:rsid w:val="00E25199"/>
    <w:rsid w:val="00E25B62"/>
    <w:rsid w:val="00E26086"/>
    <w:rsid w:val="00E26E22"/>
    <w:rsid w:val="00E26F8D"/>
    <w:rsid w:val="00E27136"/>
    <w:rsid w:val="00E272E7"/>
    <w:rsid w:val="00E27319"/>
    <w:rsid w:val="00E27E2C"/>
    <w:rsid w:val="00E301B5"/>
    <w:rsid w:val="00E304ED"/>
    <w:rsid w:val="00E304F0"/>
    <w:rsid w:val="00E309A5"/>
    <w:rsid w:val="00E30F2E"/>
    <w:rsid w:val="00E3218E"/>
    <w:rsid w:val="00E325D4"/>
    <w:rsid w:val="00E32B2F"/>
    <w:rsid w:val="00E32D81"/>
    <w:rsid w:val="00E32FC8"/>
    <w:rsid w:val="00E33094"/>
    <w:rsid w:val="00E332F8"/>
    <w:rsid w:val="00E3384A"/>
    <w:rsid w:val="00E33C2B"/>
    <w:rsid w:val="00E34D84"/>
    <w:rsid w:val="00E34E6B"/>
    <w:rsid w:val="00E3548E"/>
    <w:rsid w:val="00E36848"/>
    <w:rsid w:val="00E36999"/>
    <w:rsid w:val="00E371CC"/>
    <w:rsid w:val="00E372CB"/>
    <w:rsid w:val="00E40886"/>
    <w:rsid w:val="00E40E8F"/>
    <w:rsid w:val="00E4100B"/>
    <w:rsid w:val="00E41111"/>
    <w:rsid w:val="00E416E8"/>
    <w:rsid w:val="00E41833"/>
    <w:rsid w:val="00E41A5A"/>
    <w:rsid w:val="00E41A60"/>
    <w:rsid w:val="00E420A4"/>
    <w:rsid w:val="00E42294"/>
    <w:rsid w:val="00E42741"/>
    <w:rsid w:val="00E43505"/>
    <w:rsid w:val="00E4361F"/>
    <w:rsid w:val="00E4436E"/>
    <w:rsid w:val="00E44AFA"/>
    <w:rsid w:val="00E44B55"/>
    <w:rsid w:val="00E45F8C"/>
    <w:rsid w:val="00E476F3"/>
    <w:rsid w:val="00E4775D"/>
    <w:rsid w:val="00E47B77"/>
    <w:rsid w:val="00E508E2"/>
    <w:rsid w:val="00E50BE0"/>
    <w:rsid w:val="00E50C1C"/>
    <w:rsid w:val="00E50E6B"/>
    <w:rsid w:val="00E5129E"/>
    <w:rsid w:val="00E5152C"/>
    <w:rsid w:val="00E51B04"/>
    <w:rsid w:val="00E52014"/>
    <w:rsid w:val="00E52151"/>
    <w:rsid w:val="00E52758"/>
    <w:rsid w:val="00E527BF"/>
    <w:rsid w:val="00E531A2"/>
    <w:rsid w:val="00E531FD"/>
    <w:rsid w:val="00E533C9"/>
    <w:rsid w:val="00E5352C"/>
    <w:rsid w:val="00E53D8C"/>
    <w:rsid w:val="00E540BB"/>
    <w:rsid w:val="00E5431B"/>
    <w:rsid w:val="00E5480C"/>
    <w:rsid w:val="00E554B2"/>
    <w:rsid w:val="00E557FD"/>
    <w:rsid w:val="00E55FD9"/>
    <w:rsid w:val="00E562F0"/>
    <w:rsid w:val="00E56491"/>
    <w:rsid w:val="00E56AB7"/>
    <w:rsid w:val="00E56D64"/>
    <w:rsid w:val="00E57DC6"/>
    <w:rsid w:val="00E6074E"/>
    <w:rsid w:val="00E607A1"/>
    <w:rsid w:val="00E608F2"/>
    <w:rsid w:val="00E60BBE"/>
    <w:rsid w:val="00E60D79"/>
    <w:rsid w:val="00E61C53"/>
    <w:rsid w:val="00E6237F"/>
    <w:rsid w:val="00E63EDC"/>
    <w:rsid w:val="00E640BA"/>
    <w:rsid w:val="00E6444C"/>
    <w:rsid w:val="00E64D88"/>
    <w:rsid w:val="00E661D0"/>
    <w:rsid w:val="00E663BB"/>
    <w:rsid w:val="00E666C9"/>
    <w:rsid w:val="00E66ADA"/>
    <w:rsid w:val="00E67B01"/>
    <w:rsid w:val="00E702E4"/>
    <w:rsid w:val="00E70C45"/>
    <w:rsid w:val="00E70D22"/>
    <w:rsid w:val="00E720E5"/>
    <w:rsid w:val="00E7273E"/>
    <w:rsid w:val="00E72936"/>
    <w:rsid w:val="00E72FFB"/>
    <w:rsid w:val="00E73C78"/>
    <w:rsid w:val="00E73E35"/>
    <w:rsid w:val="00E73EAC"/>
    <w:rsid w:val="00E7492D"/>
    <w:rsid w:val="00E751E0"/>
    <w:rsid w:val="00E761D0"/>
    <w:rsid w:val="00E76DA4"/>
    <w:rsid w:val="00E7716C"/>
    <w:rsid w:val="00E77664"/>
    <w:rsid w:val="00E80766"/>
    <w:rsid w:val="00E80F3B"/>
    <w:rsid w:val="00E8102A"/>
    <w:rsid w:val="00E81064"/>
    <w:rsid w:val="00E8125D"/>
    <w:rsid w:val="00E812EF"/>
    <w:rsid w:val="00E81646"/>
    <w:rsid w:val="00E82BB3"/>
    <w:rsid w:val="00E838F6"/>
    <w:rsid w:val="00E83D8A"/>
    <w:rsid w:val="00E84180"/>
    <w:rsid w:val="00E845F7"/>
    <w:rsid w:val="00E85036"/>
    <w:rsid w:val="00E87336"/>
    <w:rsid w:val="00E874CC"/>
    <w:rsid w:val="00E87980"/>
    <w:rsid w:val="00E87F64"/>
    <w:rsid w:val="00E87FC3"/>
    <w:rsid w:val="00E926DF"/>
    <w:rsid w:val="00E92875"/>
    <w:rsid w:val="00E943F6"/>
    <w:rsid w:val="00E97551"/>
    <w:rsid w:val="00E978ED"/>
    <w:rsid w:val="00E97A44"/>
    <w:rsid w:val="00E97FD4"/>
    <w:rsid w:val="00EA04A4"/>
    <w:rsid w:val="00EA10D8"/>
    <w:rsid w:val="00EA166F"/>
    <w:rsid w:val="00EA18E4"/>
    <w:rsid w:val="00EA1DDE"/>
    <w:rsid w:val="00EA27AA"/>
    <w:rsid w:val="00EA2D96"/>
    <w:rsid w:val="00EA2E66"/>
    <w:rsid w:val="00EA331B"/>
    <w:rsid w:val="00EA3533"/>
    <w:rsid w:val="00EA3997"/>
    <w:rsid w:val="00EA3CF8"/>
    <w:rsid w:val="00EA407E"/>
    <w:rsid w:val="00EA40BF"/>
    <w:rsid w:val="00EA4115"/>
    <w:rsid w:val="00EA4E97"/>
    <w:rsid w:val="00EA5D53"/>
    <w:rsid w:val="00EA639E"/>
    <w:rsid w:val="00EA6BDF"/>
    <w:rsid w:val="00EA6F68"/>
    <w:rsid w:val="00EA7708"/>
    <w:rsid w:val="00EB0099"/>
    <w:rsid w:val="00EB01AC"/>
    <w:rsid w:val="00EB034F"/>
    <w:rsid w:val="00EB126A"/>
    <w:rsid w:val="00EB1A49"/>
    <w:rsid w:val="00EB2385"/>
    <w:rsid w:val="00EB2F9A"/>
    <w:rsid w:val="00EB354C"/>
    <w:rsid w:val="00EB38B6"/>
    <w:rsid w:val="00EB3A05"/>
    <w:rsid w:val="00EB47B7"/>
    <w:rsid w:val="00EB4F61"/>
    <w:rsid w:val="00EB5783"/>
    <w:rsid w:val="00EB5A06"/>
    <w:rsid w:val="00EB61CF"/>
    <w:rsid w:val="00EB6348"/>
    <w:rsid w:val="00EB6AB3"/>
    <w:rsid w:val="00EB7E3B"/>
    <w:rsid w:val="00EC0561"/>
    <w:rsid w:val="00EC1562"/>
    <w:rsid w:val="00EC17BA"/>
    <w:rsid w:val="00EC1C62"/>
    <w:rsid w:val="00EC2256"/>
    <w:rsid w:val="00EC2356"/>
    <w:rsid w:val="00EC27D3"/>
    <w:rsid w:val="00EC2E55"/>
    <w:rsid w:val="00EC2E56"/>
    <w:rsid w:val="00EC2FEA"/>
    <w:rsid w:val="00EC3CB4"/>
    <w:rsid w:val="00EC4586"/>
    <w:rsid w:val="00EC57E5"/>
    <w:rsid w:val="00EC71AB"/>
    <w:rsid w:val="00EC7398"/>
    <w:rsid w:val="00EC7FF0"/>
    <w:rsid w:val="00ED0D5A"/>
    <w:rsid w:val="00ED1083"/>
    <w:rsid w:val="00ED23E0"/>
    <w:rsid w:val="00ED2752"/>
    <w:rsid w:val="00ED2EE9"/>
    <w:rsid w:val="00ED36B9"/>
    <w:rsid w:val="00ED3F18"/>
    <w:rsid w:val="00ED4A9B"/>
    <w:rsid w:val="00ED6444"/>
    <w:rsid w:val="00ED65E6"/>
    <w:rsid w:val="00ED69B7"/>
    <w:rsid w:val="00EE0359"/>
    <w:rsid w:val="00EE071E"/>
    <w:rsid w:val="00EE0ECD"/>
    <w:rsid w:val="00EE1180"/>
    <w:rsid w:val="00EE121D"/>
    <w:rsid w:val="00EE1B51"/>
    <w:rsid w:val="00EE232C"/>
    <w:rsid w:val="00EE2AFF"/>
    <w:rsid w:val="00EE2BCC"/>
    <w:rsid w:val="00EE2F84"/>
    <w:rsid w:val="00EE3433"/>
    <w:rsid w:val="00EE38CC"/>
    <w:rsid w:val="00EE41CB"/>
    <w:rsid w:val="00EE45D0"/>
    <w:rsid w:val="00EE530B"/>
    <w:rsid w:val="00EE662F"/>
    <w:rsid w:val="00EE6C48"/>
    <w:rsid w:val="00EF191C"/>
    <w:rsid w:val="00EF1CC3"/>
    <w:rsid w:val="00EF1F0F"/>
    <w:rsid w:val="00EF205B"/>
    <w:rsid w:val="00EF2589"/>
    <w:rsid w:val="00EF2593"/>
    <w:rsid w:val="00EF2A95"/>
    <w:rsid w:val="00EF3469"/>
    <w:rsid w:val="00EF36B9"/>
    <w:rsid w:val="00EF3846"/>
    <w:rsid w:val="00EF38AC"/>
    <w:rsid w:val="00EF5598"/>
    <w:rsid w:val="00EF5843"/>
    <w:rsid w:val="00EF591A"/>
    <w:rsid w:val="00EF629A"/>
    <w:rsid w:val="00EF728A"/>
    <w:rsid w:val="00F0045C"/>
    <w:rsid w:val="00F00AB3"/>
    <w:rsid w:val="00F0125A"/>
    <w:rsid w:val="00F012E7"/>
    <w:rsid w:val="00F01B33"/>
    <w:rsid w:val="00F01DAF"/>
    <w:rsid w:val="00F02724"/>
    <w:rsid w:val="00F0285D"/>
    <w:rsid w:val="00F02B88"/>
    <w:rsid w:val="00F03EF2"/>
    <w:rsid w:val="00F041F1"/>
    <w:rsid w:val="00F043E5"/>
    <w:rsid w:val="00F046F8"/>
    <w:rsid w:val="00F058C0"/>
    <w:rsid w:val="00F05EFC"/>
    <w:rsid w:val="00F0626F"/>
    <w:rsid w:val="00F06274"/>
    <w:rsid w:val="00F0689D"/>
    <w:rsid w:val="00F06A06"/>
    <w:rsid w:val="00F06BB6"/>
    <w:rsid w:val="00F06D58"/>
    <w:rsid w:val="00F06F4E"/>
    <w:rsid w:val="00F1018A"/>
    <w:rsid w:val="00F10AC2"/>
    <w:rsid w:val="00F10ADF"/>
    <w:rsid w:val="00F10D4A"/>
    <w:rsid w:val="00F115D1"/>
    <w:rsid w:val="00F115E0"/>
    <w:rsid w:val="00F11DC9"/>
    <w:rsid w:val="00F1252F"/>
    <w:rsid w:val="00F12691"/>
    <w:rsid w:val="00F129E3"/>
    <w:rsid w:val="00F12D89"/>
    <w:rsid w:val="00F12DAA"/>
    <w:rsid w:val="00F13438"/>
    <w:rsid w:val="00F140A9"/>
    <w:rsid w:val="00F146A6"/>
    <w:rsid w:val="00F14B0F"/>
    <w:rsid w:val="00F1518F"/>
    <w:rsid w:val="00F15677"/>
    <w:rsid w:val="00F15C2F"/>
    <w:rsid w:val="00F1615E"/>
    <w:rsid w:val="00F168F2"/>
    <w:rsid w:val="00F16F15"/>
    <w:rsid w:val="00F16F9A"/>
    <w:rsid w:val="00F1701F"/>
    <w:rsid w:val="00F17B36"/>
    <w:rsid w:val="00F17E31"/>
    <w:rsid w:val="00F2022E"/>
    <w:rsid w:val="00F203F0"/>
    <w:rsid w:val="00F20519"/>
    <w:rsid w:val="00F2175C"/>
    <w:rsid w:val="00F21776"/>
    <w:rsid w:val="00F21C17"/>
    <w:rsid w:val="00F21CA0"/>
    <w:rsid w:val="00F21E15"/>
    <w:rsid w:val="00F22230"/>
    <w:rsid w:val="00F225A0"/>
    <w:rsid w:val="00F240AE"/>
    <w:rsid w:val="00F24AC7"/>
    <w:rsid w:val="00F2564C"/>
    <w:rsid w:val="00F25886"/>
    <w:rsid w:val="00F2624A"/>
    <w:rsid w:val="00F26656"/>
    <w:rsid w:val="00F274F5"/>
    <w:rsid w:val="00F30164"/>
    <w:rsid w:val="00F3018E"/>
    <w:rsid w:val="00F302F1"/>
    <w:rsid w:val="00F302FF"/>
    <w:rsid w:val="00F30B44"/>
    <w:rsid w:val="00F30C61"/>
    <w:rsid w:val="00F31634"/>
    <w:rsid w:val="00F31D27"/>
    <w:rsid w:val="00F3202C"/>
    <w:rsid w:val="00F327D4"/>
    <w:rsid w:val="00F328C9"/>
    <w:rsid w:val="00F33164"/>
    <w:rsid w:val="00F33793"/>
    <w:rsid w:val="00F33A14"/>
    <w:rsid w:val="00F341B9"/>
    <w:rsid w:val="00F34965"/>
    <w:rsid w:val="00F35E03"/>
    <w:rsid w:val="00F36061"/>
    <w:rsid w:val="00F3667E"/>
    <w:rsid w:val="00F3703D"/>
    <w:rsid w:val="00F37868"/>
    <w:rsid w:val="00F4027D"/>
    <w:rsid w:val="00F40446"/>
    <w:rsid w:val="00F405BB"/>
    <w:rsid w:val="00F40860"/>
    <w:rsid w:val="00F418B5"/>
    <w:rsid w:val="00F41FE4"/>
    <w:rsid w:val="00F424CE"/>
    <w:rsid w:val="00F428E6"/>
    <w:rsid w:val="00F4321F"/>
    <w:rsid w:val="00F43397"/>
    <w:rsid w:val="00F4340F"/>
    <w:rsid w:val="00F443FD"/>
    <w:rsid w:val="00F44648"/>
    <w:rsid w:val="00F44B25"/>
    <w:rsid w:val="00F44C9E"/>
    <w:rsid w:val="00F460E0"/>
    <w:rsid w:val="00F501E6"/>
    <w:rsid w:val="00F503DD"/>
    <w:rsid w:val="00F513D7"/>
    <w:rsid w:val="00F51507"/>
    <w:rsid w:val="00F515F8"/>
    <w:rsid w:val="00F53AEF"/>
    <w:rsid w:val="00F53FAF"/>
    <w:rsid w:val="00F5606D"/>
    <w:rsid w:val="00F56149"/>
    <w:rsid w:val="00F56D4D"/>
    <w:rsid w:val="00F56F1D"/>
    <w:rsid w:val="00F57075"/>
    <w:rsid w:val="00F57116"/>
    <w:rsid w:val="00F57E6B"/>
    <w:rsid w:val="00F57F5D"/>
    <w:rsid w:val="00F60058"/>
    <w:rsid w:val="00F6071D"/>
    <w:rsid w:val="00F60911"/>
    <w:rsid w:val="00F60C13"/>
    <w:rsid w:val="00F619C3"/>
    <w:rsid w:val="00F62114"/>
    <w:rsid w:val="00F624E1"/>
    <w:rsid w:val="00F632F3"/>
    <w:rsid w:val="00F636C5"/>
    <w:rsid w:val="00F64434"/>
    <w:rsid w:val="00F644A0"/>
    <w:rsid w:val="00F654C0"/>
    <w:rsid w:val="00F66C72"/>
    <w:rsid w:val="00F66FB0"/>
    <w:rsid w:val="00F67147"/>
    <w:rsid w:val="00F673CA"/>
    <w:rsid w:val="00F67810"/>
    <w:rsid w:val="00F67EAE"/>
    <w:rsid w:val="00F7059C"/>
    <w:rsid w:val="00F70A4E"/>
    <w:rsid w:val="00F70F11"/>
    <w:rsid w:val="00F7115B"/>
    <w:rsid w:val="00F7195C"/>
    <w:rsid w:val="00F72632"/>
    <w:rsid w:val="00F7263D"/>
    <w:rsid w:val="00F72C9E"/>
    <w:rsid w:val="00F730C0"/>
    <w:rsid w:val="00F730D5"/>
    <w:rsid w:val="00F731ED"/>
    <w:rsid w:val="00F737FA"/>
    <w:rsid w:val="00F73838"/>
    <w:rsid w:val="00F73E95"/>
    <w:rsid w:val="00F7439A"/>
    <w:rsid w:val="00F748E4"/>
    <w:rsid w:val="00F74AF3"/>
    <w:rsid w:val="00F74F30"/>
    <w:rsid w:val="00F75074"/>
    <w:rsid w:val="00F76A5D"/>
    <w:rsid w:val="00F77393"/>
    <w:rsid w:val="00F77EEA"/>
    <w:rsid w:val="00F801BC"/>
    <w:rsid w:val="00F805D4"/>
    <w:rsid w:val="00F80ADB"/>
    <w:rsid w:val="00F8119B"/>
    <w:rsid w:val="00F8156A"/>
    <w:rsid w:val="00F81AA1"/>
    <w:rsid w:val="00F82696"/>
    <w:rsid w:val="00F83FFD"/>
    <w:rsid w:val="00F8444D"/>
    <w:rsid w:val="00F84D98"/>
    <w:rsid w:val="00F8514B"/>
    <w:rsid w:val="00F854D9"/>
    <w:rsid w:val="00F85584"/>
    <w:rsid w:val="00F85F7B"/>
    <w:rsid w:val="00F862F0"/>
    <w:rsid w:val="00F8644A"/>
    <w:rsid w:val="00F86982"/>
    <w:rsid w:val="00F86BA1"/>
    <w:rsid w:val="00F87525"/>
    <w:rsid w:val="00F87C8F"/>
    <w:rsid w:val="00F91485"/>
    <w:rsid w:val="00F9173E"/>
    <w:rsid w:val="00F91F02"/>
    <w:rsid w:val="00F91FF5"/>
    <w:rsid w:val="00F92B1E"/>
    <w:rsid w:val="00F92DF5"/>
    <w:rsid w:val="00F93B2E"/>
    <w:rsid w:val="00F94066"/>
    <w:rsid w:val="00F94276"/>
    <w:rsid w:val="00F94ECF"/>
    <w:rsid w:val="00F94F0B"/>
    <w:rsid w:val="00F94FB1"/>
    <w:rsid w:val="00F9510A"/>
    <w:rsid w:val="00F95271"/>
    <w:rsid w:val="00F95EB4"/>
    <w:rsid w:val="00F962B6"/>
    <w:rsid w:val="00F9746F"/>
    <w:rsid w:val="00F97DFA"/>
    <w:rsid w:val="00F97E48"/>
    <w:rsid w:val="00FA00EF"/>
    <w:rsid w:val="00FA02E6"/>
    <w:rsid w:val="00FA1104"/>
    <w:rsid w:val="00FA1492"/>
    <w:rsid w:val="00FA244A"/>
    <w:rsid w:val="00FA2D72"/>
    <w:rsid w:val="00FA2DA3"/>
    <w:rsid w:val="00FA34DA"/>
    <w:rsid w:val="00FA4BC6"/>
    <w:rsid w:val="00FA5531"/>
    <w:rsid w:val="00FA59FC"/>
    <w:rsid w:val="00FA60DE"/>
    <w:rsid w:val="00FA6531"/>
    <w:rsid w:val="00FA6645"/>
    <w:rsid w:val="00FA689C"/>
    <w:rsid w:val="00FA6CD0"/>
    <w:rsid w:val="00FA6E8E"/>
    <w:rsid w:val="00FA7C13"/>
    <w:rsid w:val="00FB05B4"/>
    <w:rsid w:val="00FB108E"/>
    <w:rsid w:val="00FB1531"/>
    <w:rsid w:val="00FB1AAA"/>
    <w:rsid w:val="00FB1DC3"/>
    <w:rsid w:val="00FB2C64"/>
    <w:rsid w:val="00FB2C89"/>
    <w:rsid w:val="00FB4678"/>
    <w:rsid w:val="00FB4700"/>
    <w:rsid w:val="00FB5384"/>
    <w:rsid w:val="00FB543E"/>
    <w:rsid w:val="00FB54CB"/>
    <w:rsid w:val="00FB5882"/>
    <w:rsid w:val="00FB6887"/>
    <w:rsid w:val="00FB6951"/>
    <w:rsid w:val="00FB6C81"/>
    <w:rsid w:val="00FC0746"/>
    <w:rsid w:val="00FC15DC"/>
    <w:rsid w:val="00FC1D3B"/>
    <w:rsid w:val="00FC3AA1"/>
    <w:rsid w:val="00FC3AA4"/>
    <w:rsid w:val="00FC3B58"/>
    <w:rsid w:val="00FC3F8B"/>
    <w:rsid w:val="00FC4131"/>
    <w:rsid w:val="00FC46F8"/>
    <w:rsid w:val="00FC4AF3"/>
    <w:rsid w:val="00FC57F0"/>
    <w:rsid w:val="00FC6029"/>
    <w:rsid w:val="00FC6278"/>
    <w:rsid w:val="00FC6519"/>
    <w:rsid w:val="00FC6529"/>
    <w:rsid w:val="00FC6B3F"/>
    <w:rsid w:val="00FC7C78"/>
    <w:rsid w:val="00FD087C"/>
    <w:rsid w:val="00FD0DB7"/>
    <w:rsid w:val="00FD0F39"/>
    <w:rsid w:val="00FD1472"/>
    <w:rsid w:val="00FD1AFB"/>
    <w:rsid w:val="00FD1B76"/>
    <w:rsid w:val="00FD1EB6"/>
    <w:rsid w:val="00FD211E"/>
    <w:rsid w:val="00FD2543"/>
    <w:rsid w:val="00FD2743"/>
    <w:rsid w:val="00FD2C48"/>
    <w:rsid w:val="00FD3924"/>
    <w:rsid w:val="00FD4166"/>
    <w:rsid w:val="00FD4815"/>
    <w:rsid w:val="00FD4E05"/>
    <w:rsid w:val="00FD5002"/>
    <w:rsid w:val="00FD53DE"/>
    <w:rsid w:val="00FD6016"/>
    <w:rsid w:val="00FD6276"/>
    <w:rsid w:val="00FD633B"/>
    <w:rsid w:val="00FD6D04"/>
    <w:rsid w:val="00FD6D57"/>
    <w:rsid w:val="00FD6F6B"/>
    <w:rsid w:val="00FD6F87"/>
    <w:rsid w:val="00FD7F12"/>
    <w:rsid w:val="00FE0F4D"/>
    <w:rsid w:val="00FE18B9"/>
    <w:rsid w:val="00FE19B0"/>
    <w:rsid w:val="00FE1EB0"/>
    <w:rsid w:val="00FE2027"/>
    <w:rsid w:val="00FE2856"/>
    <w:rsid w:val="00FE37F3"/>
    <w:rsid w:val="00FE4533"/>
    <w:rsid w:val="00FE4B3D"/>
    <w:rsid w:val="00FE4F33"/>
    <w:rsid w:val="00FE55E9"/>
    <w:rsid w:val="00FE5D46"/>
    <w:rsid w:val="00FE5D5F"/>
    <w:rsid w:val="00FE61BC"/>
    <w:rsid w:val="00FE62F6"/>
    <w:rsid w:val="00FE6740"/>
    <w:rsid w:val="00FE7056"/>
    <w:rsid w:val="00FF026F"/>
    <w:rsid w:val="00FF09E4"/>
    <w:rsid w:val="00FF0FEF"/>
    <w:rsid w:val="00FF147F"/>
    <w:rsid w:val="00FF1634"/>
    <w:rsid w:val="00FF16D2"/>
    <w:rsid w:val="00FF1C4E"/>
    <w:rsid w:val="00FF1E98"/>
    <w:rsid w:val="00FF2081"/>
    <w:rsid w:val="00FF24A1"/>
    <w:rsid w:val="00FF270A"/>
    <w:rsid w:val="00FF4AB5"/>
    <w:rsid w:val="00FF4BC0"/>
    <w:rsid w:val="00FF4EB6"/>
    <w:rsid w:val="00FF5605"/>
    <w:rsid w:val="00FF6012"/>
    <w:rsid w:val="00FF6426"/>
    <w:rsid w:val="00FF71C9"/>
    <w:rsid w:val="00FF7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92d050" strokecolor="none [3041]">
      <v:fill color="#92d050" opacity="0" color2="none [1607]"/>
      <v:stroke color="none [3041]" weight="1pt"/>
      <v:shadow on="t" type="perspective" color="none [1303]" opacity=".5" origin=",.5" offset="0,0" matrix=",-56756f,,.5"/>
      <o:colormru v:ext="edit" colors="#013668,#00a3e4,#c1d72e,#00a4e4,#aeb9bf,#6f3,#920092,#c1d72d"/>
      <o:colormenu v:ext="edit" fillcolor="#013668" strokecolor="#013668"/>
    </o:shapedefaults>
    <o:shapelayout v:ext="edit">
      <o:idmap v:ext="edit" data="1"/>
    </o:shapelayout>
  </w:shapeDefaults>
  <w:decimalSymbol w:val="."/>
  <w:listSeparator w:val=","/>
  <w15:docId w15:val="{6737E01E-063D-496B-8156-A15374E0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664"/>
    <w:pPr>
      <w:spacing w:after="200" w:line="276" w:lineRule="auto"/>
    </w:pPr>
    <w:rPr>
      <w:sz w:val="22"/>
      <w:szCs w:val="22"/>
      <w:lang w:eastAsia="en-US"/>
    </w:rPr>
  </w:style>
  <w:style w:type="paragraph" w:styleId="Heading1">
    <w:name w:val="heading 1"/>
    <w:basedOn w:val="Normal"/>
    <w:next w:val="Normal"/>
    <w:link w:val="Heading1Char"/>
    <w:autoRedefine/>
    <w:qFormat/>
    <w:rsid w:val="00FE5D46"/>
    <w:pPr>
      <w:keepNext/>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CCC0D9" w:themeFill="accent4" w:themeFillTint="66"/>
      <w:spacing w:before="240" w:after="60" w:line="240" w:lineRule="auto"/>
      <w:outlineLvl w:val="0"/>
    </w:pPr>
    <w:rPr>
      <w:rFonts w:cs="Arial"/>
      <w:b/>
      <w:color w:val="7030A0"/>
      <w:kern w:val="32"/>
      <w:sz w:val="44"/>
      <w:szCs w:val="44"/>
    </w:rPr>
  </w:style>
  <w:style w:type="paragraph" w:styleId="Heading2">
    <w:name w:val="heading 2"/>
    <w:basedOn w:val="Normal"/>
    <w:next w:val="Normal"/>
    <w:link w:val="Heading2Char"/>
    <w:autoRedefine/>
    <w:uiPriority w:val="9"/>
    <w:unhideWhenUsed/>
    <w:qFormat/>
    <w:rsid w:val="00FE5D46"/>
    <w:pPr>
      <w:keepNext/>
      <w:keepLines/>
      <w:spacing w:before="200" w:after="0"/>
      <w:outlineLvl w:val="1"/>
    </w:pPr>
    <w:rPr>
      <w:b/>
    </w:rPr>
  </w:style>
  <w:style w:type="paragraph" w:styleId="Heading3">
    <w:name w:val="heading 3"/>
    <w:basedOn w:val="Normal"/>
    <w:next w:val="Normal"/>
    <w:link w:val="Heading3Char"/>
    <w:uiPriority w:val="9"/>
    <w:unhideWhenUsed/>
    <w:qFormat/>
    <w:rsid w:val="00A33F94"/>
    <w:pPr>
      <w:keepNext/>
      <w:keepLines/>
      <w:spacing w:before="200" w:after="0"/>
      <w:outlineLvl w:val="2"/>
    </w:pPr>
    <w:rPr>
      <w:rFonts w:eastAsia="Times New Roman"/>
      <w:b/>
      <w:bCs/>
      <w:color w:val="4F81BD"/>
      <w:sz w:val="24"/>
    </w:rPr>
  </w:style>
  <w:style w:type="paragraph" w:styleId="Heading4">
    <w:name w:val="heading 4"/>
    <w:basedOn w:val="Normal"/>
    <w:next w:val="Normal"/>
    <w:link w:val="Heading4Char"/>
    <w:uiPriority w:val="9"/>
    <w:unhideWhenUsed/>
    <w:qFormat/>
    <w:rsid w:val="002B129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5D46"/>
    <w:rPr>
      <w:rFonts w:cs="Arial"/>
      <w:b/>
      <w:color w:val="7030A0"/>
      <w:kern w:val="32"/>
      <w:sz w:val="44"/>
      <w:szCs w:val="44"/>
      <w:shd w:val="clear" w:color="auto" w:fill="CCC0D9" w:themeFill="accent4" w:themeFillTint="66"/>
      <w:lang w:eastAsia="en-US"/>
    </w:rPr>
  </w:style>
  <w:style w:type="paragraph" w:styleId="Subtitle">
    <w:name w:val="Subtitle"/>
    <w:basedOn w:val="Normal"/>
    <w:link w:val="SubtitleChar"/>
    <w:uiPriority w:val="99"/>
    <w:qFormat/>
    <w:rsid w:val="00882BBE"/>
    <w:pPr>
      <w:spacing w:after="0" w:line="240" w:lineRule="auto"/>
    </w:pPr>
    <w:rPr>
      <w:rFonts w:ascii="Times New Roman" w:eastAsia="Times New Roman" w:hAnsi="Times New Roman"/>
      <w:b/>
      <w:bCs/>
      <w:sz w:val="24"/>
      <w:szCs w:val="24"/>
      <w:lang w:eastAsia="sv-SE"/>
    </w:rPr>
  </w:style>
  <w:style w:type="character" w:customStyle="1" w:styleId="SubtitleChar">
    <w:name w:val="Subtitle Char"/>
    <w:basedOn w:val="DefaultParagraphFont"/>
    <w:link w:val="Subtitle"/>
    <w:uiPriority w:val="99"/>
    <w:rsid w:val="00882BBE"/>
    <w:rPr>
      <w:rFonts w:ascii="Times New Roman" w:eastAsia="Times New Roman" w:hAnsi="Times New Roman" w:cs="Times New Roman"/>
      <w:b/>
      <w:bCs/>
      <w:sz w:val="24"/>
      <w:szCs w:val="24"/>
      <w:lang w:eastAsia="sv-SE"/>
    </w:rPr>
  </w:style>
  <w:style w:type="paragraph" w:styleId="ListParagraph">
    <w:name w:val="List Paragraph"/>
    <w:basedOn w:val="Normal"/>
    <w:link w:val="ListParagraphChar"/>
    <w:uiPriority w:val="34"/>
    <w:qFormat/>
    <w:rsid w:val="00882BBE"/>
    <w:pPr>
      <w:ind w:left="720"/>
      <w:contextualSpacing/>
    </w:pPr>
  </w:style>
  <w:style w:type="paragraph" w:customStyle="1" w:styleId="Default">
    <w:name w:val="Default"/>
    <w:rsid w:val="00AD7C13"/>
    <w:pPr>
      <w:autoSpaceDE w:val="0"/>
      <w:autoSpaceDN w:val="0"/>
      <w:adjustRightInd w:val="0"/>
    </w:pPr>
    <w:rPr>
      <w:rFonts w:ascii="Arial" w:hAnsi="Arial" w:cs="Arial"/>
      <w:color w:val="000000"/>
      <w:sz w:val="24"/>
      <w:szCs w:val="24"/>
      <w:lang w:val="en-US" w:eastAsia="en-US"/>
    </w:rPr>
  </w:style>
  <w:style w:type="paragraph" w:styleId="NoSpacing">
    <w:name w:val="No Spacing"/>
    <w:link w:val="NoSpacingChar"/>
    <w:uiPriority w:val="1"/>
    <w:qFormat/>
    <w:rsid w:val="001D53E6"/>
    <w:rPr>
      <w:rFonts w:eastAsia="Times New Roman"/>
      <w:sz w:val="22"/>
      <w:szCs w:val="22"/>
      <w:lang w:val="en-US" w:eastAsia="en-US"/>
    </w:rPr>
  </w:style>
  <w:style w:type="character" w:customStyle="1" w:styleId="NoSpacingChar">
    <w:name w:val="No Spacing Char"/>
    <w:basedOn w:val="DefaultParagraphFont"/>
    <w:link w:val="NoSpacing"/>
    <w:uiPriority w:val="1"/>
    <w:rsid w:val="001D53E6"/>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1D5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3E6"/>
    <w:rPr>
      <w:rFonts w:ascii="Tahoma" w:hAnsi="Tahoma" w:cs="Tahoma"/>
      <w:sz w:val="16"/>
      <w:szCs w:val="16"/>
    </w:rPr>
  </w:style>
  <w:style w:type="paragraph" w:styleId="Header">
    <w:name w:val="header"/>
    <w:basedOn w:val="Normal"/>
    <w:link w:val="HeaderChar"/>
    <w:uiPriority w:val="99"/>
    <w:unhideWhenUsed/>
    <w:rsid w:val="00723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3E1"/>
  </w:style>
  <w:style w:type="paragraph" w:styleId="Footer">
    <w:name w:val="footer"/>
    <w:basedOn w:val="Normal"/>
    <w:link w:val="FooterChar"/>
    <w:uiPriority w:val="99"/>
    <w:unhideWhenUsed/>
    <w:rsid w:val="00723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3E1"/>
  </w:style>
  <w:style w:type="table" w:styleId="TableGrid">
    <w:name w:val="Table Grid"/>
    <w:basedOn w:val="TableNormal"/>
    <w:uiPriority w:val="59"/>
    <w:rsid w:val="00541B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1016CE"/>
    <w:rPr>
      <w:color w:val="800080"/>
      <w:u w:val="single"/>
    </w:rPr>
  </w:style>
  <w:style w:type="character" w:styleId="CommentReference">
    <w:name w:val="annotation reference"/>
    <w:basedOn w:val="DefaultParagraphFont"/>
    <w:uiPriority w:val="99"/>
    <w:semiHidden/>
    <w:unhideWhenUsed/>
    <w:rsid w:val="00777E99"/>
    <w:rPr>
      <w:sz w:val="16"/>
      <w:szCs w:val="16"/>
    </w:rPr>
  </w:style>
  <w:style w:type="paragraph" w:styleId="CommentText">
    <w:name w:val="annotation text"/>
    <w:basedOn w:val="Normal"/>
    <w:link w:val="CommentTextChar"/>
    <w:uiPriority w:val="99"/>
    <w:unhideWhenUsed/>
    <w:rsid w:val="00090DCD"/>
    <w:pPr>
      <w:spacing w:line="240" w:lineRule="auto"/>
    </w:pPr>
    <w:rPr>
      <w:sz w:val="20"/>
      <w:szCs w:val="20"/>
    </w:rPr>
  </w:style>
  <w:style w:type="character" w:customStyle="1" w:styleId="CommentTextChar">
    <w:name w:val="Comment Text Char"/>
    <w:basedOn w:val="DefaultParagraphFont"/>
    <w:link w:val="CommentText"/>
    <w:uiPriority w:val="99"/>
    <w:rsid w:val="00090DCD"/>
    <w:rPr>
      <w:sz w:val="20"/>
      <w:szCs w:val="20"/>
    </w:rPr>
  </w:style>
  <w:style w:type="paragraph" w:styleId="CommentSubject">
    <w:name w:val="annotation subject"/>
    <w:basedOn w:val="CommentText"/>
    <w:next w:val="CommentText"/>
    <w:link w:val="CommentSubjectChar"/>
    <w:uiPriority w:val="99"/>
    <w:semiHidden/>
    <w:unhideWhenUsed/>
    <w:rsid w:val="00090DCD"/>
    <w:rPr>
      <w:b/>
      <w:bCs/>
    </w:rPr>
  </w:style>
  <w:style w:type="character" w:customStyle="1" w:styleId="CommentSubjectChar">
    <w:name w:val="Comment Subject Char"/>
    <w:basedOn w:val="CommentTextChar"/>
    <w:link w:val="CommentSubject"/>
    <w:uiPriority w:val="99"/>
    <w:semiHidden/>
    <w:rsid w:val="00090DCD"/>
    <w:rPr>
      <w:b/>
      <w:bCs/>
      <w:sz w:val="20"/>
      <w:szCs w:val="20"/>
    </w:rPr>
  </w:style>
  <w:style w:type="character" w:styleId="Emphasis">
    <w:name w:val="Emphasis"/>
    <w:basedOn w:val="DefaultParagraphFont"/>
    <w:uiPriority w:val="20"/>
    <w:qFormat/>
    <w:rsid w:val="00A72E84"/>
    <w:rPr>
      <w:i/>
      <w:iCs/>
    </w:rPr>
  </w:style>
  <w:style w:type="character" w:customStyle="1" w:styleId="Heading2Char">
    <w:name w:val="Heading 2 Char"/>
    <w:basedOn w:val="DefaultParagraphFont"/>
    <w:link w:val="Heading2"/>
    <w:uiPriority w:val="9"/>
    <w:rsid w:val="00FE5D46"/>
    <w:rPr>
      <w:b/>
      <w:sz w:val="22"/>
      <w:szCs w:val="22"/>
      <w:lang w:eastAsia="en-US"/>
    </w:rPr>
  </w:style>
  <w:style w:type="paragraph" w:styleId="TOCHeading">
    <w:name w:val="TOC Heading"/>
    <w:basedOn w:val="Heading1"/>
    <w:next w:val="Normal"/>
    <w:uiPriority w:val="39"/>
    <w:unhideWhenUsed/>
    <w:qFormat/>
    <w:rsid w:val="00F06274"/>
    <w:pPr>
      <w:keepLines/>
      <w:spacing w:before="480" w:after="0" w:line="276" w:lineRule="auto"/>
      <w:outlineLvl w:val="9"/>
    </w:pPr>
    <w:rPr>
      <w:rFonts w:ascii="Cambria" w:hAnsi="Cambria" w:cs="Times New Roman"/>
      <w:color w:val="365F91"/>
      <w:kern w:val="0"/>
      <w:sz w:val="28"/>
      <w:szCs w:val="28"/>
      <w:lang w:val="en-US"/>
    </w:rPr>
  </w:style>
  <w:style w:type="paragraph" w:styleId="TOC1">
    <w:name w:val="toc 1"/>
    <w:basedOn w:val="Normal"/>
    <w:next w:val="Normal"/>
    <w:autoRedefine/>
    <w:uiPriority w:val="39"/>
    <w:unhideWhenUsed/>
    <w:qFormat/>
    <w:rsid w:val="00F60911"/>
    <w:pPr>
      <w:tabs>
        <w:tab w:val="right" w:leader="dot" w:pos="10456"/>
      </w:tabs>
      <w:spacing w:before="120" w:after="120"/>
    </w:pPr>
    <w:rPr>
      <w:b/>
      <w:bCs/>
      <w:caps/>
      <w:sz w:val="44"/>
      <w:szCs w:val="44"/>
    </w:rPr>
  </w:style>
  <w:style w:type="paragraph" w:styleId="TOC2">
    <w:name w:val="toc 2"/>
    <w:basedOn w:val="Normal"/>
    <w:next w:val="Normal"/>
    <w:autoRedefine/>
    <w:uiPriority w:val="39"/>
    <w:unhideWhenUsed/>
    <w:qFormat/>
    <w:rsid w:val="002F5E2B"/>
    <w:pPr>
      <w:spacing w:after="0"/>
      <w:ind w:left="220"/>
    </w:pPr>
    <w:rPr>
      <w:smallCaps/>
      <w:sz w:val="20"/>
      <w:szCs w:val="20"/>
    </w:rPr>
  </w:style>
  <w:style w:type="character" w:styleId="Hyperlink">
    <w:name w:val="Hyperlink"/>
    <w:basedOn w:val="DefaultParagraphFont"/>
    <w:uiPriority w:val="99"/>
    <w:unhideWhenUsed/>
    <w:rsid w:val="00F06274"/>
    <w:rPr>
      <w:color w:val="0000FF"/>
      <w:u w:val="single"/>
    </w:rPr>
  </w:style>
  <w:style w:type="paragraph" w:styleId="HTMLPreformatted">
    <w:name w:val="HTML Preformatted"/>
    <w:basedOn w:val="Normal"/>
    <w:link w:val="HTMLPreformattedChar"/>
    <w:uiPriority w:val="99"/>
    <w:unhideWhenUsed/>
    <w:rsid w:val="00257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inherit" w:eastAsia="Times New Roman" w:hAnsi="inherit" w:cs="Courier New"/>
      <w:sz w:val="20"/>
      <w:szCs w:val="20"/>
      <w:lang w:eastAsia="en-GB"/>
    </w:rPr>
  </w:style>
  <w:style w:type="character" w:customStyle="1" w:styleId="HTMLPreformattedChar">
    <w:name w:val="HTML Preformatted Char"/>
    <w:basedOn w:val="DefaultParagraphFont"/>
    <w:link w:val="HTMLPreformatted"/>
    <w:uiPriority w:val="99"/>
    <w:rsid w:val="002577C1"/>
    <w:rPr>
      <w:rFonts w:ascii="inherit" w:eastAsia="Times New Roman" w:hAnsi="inherit" w:cs="Courier New"/>
    </w:rPr>
  </w:style>
  <w:style w:type="table" w:styleId="DarkList-Accent4">
    <w:name w:val="Dark List Accent 4"/>
    <w:basedOn w:val="TableNormal"/>
    <w:uiPriority w:val="70"/>
    <w:rsid w:val="00911EC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ColorfulShading-Accent4">
    <w:name w:val="Colorful Shading Accent 4"/>
    <w:basedOn w:val="TableNormal"/>
    <w:uiPriority w:val="71"/>
    <w:rsid w:val="00911EC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Grid-Accent4">
    <w:name w:val="Colorful Grid Accent 4"/>
    <w:basedOn w:val="TableNormal"/>
    <w:uiPriority w:val="73"/>
    <w:rsid w:val="00911EC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paragraph" w:styleId="TOC3">
    <w:name w:val="toc 3"/>
    <w:basedOn w:val="Normal"/>
    <w:next w:val="Normal"/>
    <w:autoRedefine/>
    <w:uiPriority w:val="39"/>
    <w:unhideWhenUsed/>
    <w:qFormat/>
    <w:rsid w:val="00CB7615"/>
    <w:pPr>
      <w:spacing w:after="0"/>
      <w:ind w:left="440"/>
    </w:pPr>
    <w:rPr>
      <w:i/>
      <w:iCs/>
      <w:sz w:val="20"/>
      <w:szCs w:val="20"/>
    </w:rPr>
  </w:style>
  <w:style w:type="character" w:customStyle="1" w:styleId="Heading3Char">
    <w:name w:val="Heading 3 Char"/>
    <w:basedOn w:val="DefaultParagraphFont"/>
    <w:link w:val="Heading3"/>
    <w:uiPriority w:val="9"/>
    <w:rsid w:val="00A33F94"/>
    <w:rPr>
      <w:rFonts w:ascii="Calibri" w:eastAsia="Times New Roman" w:hAnsi="Calibri" w:cs="Times New Roman"/>
      <w:b/>
      <w:bCs/>
      <w:color w:val="4F81BD"/>
      <w:sz w:val="24"/>
      <w:szCs w:val="22"/>
      <w:lang w:eastAsia="en-US"/>
    </w:rPr>
  </w:style>
  <w:style w:type="paragraph" w:styleId="TOC4">
    <w:name w:val="toc 4"/>
    <w:basedOn w:val="Normal"/>
    <w:next w:val="Normal"/>
    <w:autoRedefine/>
    <w:uiPriority w:val="39"/>
    <w:unhideWhenUsed/>
    <w:rsid w:val="00AE7960"/>
    <w:pPr>
      <w:spacing w:after="0"/>
      <w:ind w:left="660"/>
    </w:pPr>
    <w:rPr>
      <w:sz w:val="18"/>
      <w:szCs w:val="18"/>
    </w:rPr>
  </w:style>
  <w:style w:type="paragraph" w:styleId="TOC5">
    <w:name w:val="toc 5"/>
    <w:basedOn w:val="Normal"/>
    <w:next w:val="Normal"/>
    <w:autoRedefine/>
    <w:uiPriority w:val="39"/>
    <w:unhideWhenUsed/>
    <w:rsid w:val="00F60911"/>
    <w:pPr>
      <w:spacing w:after="0"/>
      <w:ind w:left="880"/>
    </w:pPr>
    <w:rPr>
      <w:sz w:val="18"/>
      <w:szCs w:val="18"/>
    </w:rPr>
  </w:style>
  <w:style w:type="paragraph" w:styleId="TOC6">
    <w:name w:val="toc 6"/>
    <w:basedOn w:val="Normal"/>
    <w:next w:val="Normal"/>
    <w:autoRedefine/>
    <w:uiPriority w:val="39"/>
    <w:unhideWhenUsed/>
    <w:rsid w:val="00F60911"/>
    <w:pPr>
      <w:spacing w:after="0"/>
      <w:ind w:left="1100"/>
    </w:pPr>
    <w:rPr>
      <w:sz w:val="18"/>
      <w:szCs w:val="18"/>
    </w:rPr>
  </w:style>
  <w:style w:type="paragraph" w:styleId="TOC7">
    <w:name w:val="toc 7"/>
    <w:basedOn w:val="Normal"/>
    <w:next w:val="Normal"/>
    <w:autoRedefine/>
    <w:uiPriority w:val="39"/>
    <w:unhideWhenUsed/>
    <w:rsid w:val="00F60911"/>
    <w:pPr>
      <w:spacing w:after="0"/>
      <w:ind w:left="1320"/>
    </w:pPr>
    <w:rPr>
      <w:sz w:val="18"/>
      <w:szCs w:val="18"/>
    </w:rPr>
  </w:style>
  <w:style w:type="paragraph" w:styleId="TOC8">
    <w:name w:val="toc 8"/>
    <w:basedOn w:val="Normal"/>
    <w:next w:val="Normal"/>
    <w:autoRedefine/>
    <w:uiPriority w:val="39"/>
    <w:unhideWhenUsed/>
    <w:rsid w:val="00F60911"/>
    <w:pPr>
      <w:spacing w:after="0"/>
      <w:ind w:left="1540"/>
    </w:pPr>
    <w:rPr>
      <w:sz w:val="18"/>
      <w:szCs w:val="18"/>
    </w:rPr>
  </w:style>
  <w:style w:type="paragraph" w:styleId="TOC9">
    <w:name w:val="toc 9"/>
    <w:basedOn w:val="Normal"/>
    <w:next w:val="Normal"/>
    <w:autoRedefine/>
    <w:uiPriority w:val="39"/>
    <w:unhideWhenUsed/>
    <w:rsid w:val="00F60911"/>
    <w:pPr>
      <w:spacing w:after="0"/>
      <w:ind w:left="1760"/>
    </w:pPr>
    <w:rPr>
      <w:sz w:val="18"/>
      <w:szCs w:val="18"/>
    </w:rPr>
  </w:style>
  <w:style w:type="paragraph" w:styleId="EndnoteText">
    <w:name w:val="endnote text"/>
    <w:basedOn w:val="Normal"/>
    <w:link w:val="EndnoteTextChar"/>
    <w:uiPriority w:val="99"/>
    <w:semiHidden/>
    <w:unhideWhenUsed/>
    <w:rsid w:val="002615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15A0"/>
    <w:rPr>
      <w:lang w:eastAsia="en-US"/>
    </w:rPr>
  </w:style>
  <w:style w:type="character" w:styleId="EndnoteReference">
    <w:name w:val="endnote reference"/>
    <w:basedOn w:val="DefaultParagraphFont"/>
    <w:uiPriority w:val="99"/>
    <w:semiHidden/>
    <w:unhideWhenUsed/>
    <w:rsid w:val="002615A0"/>
    <w:rPr>
      <w:vertAlign w:val="superscript"/>
    </w:rPr>
  </w:style>
  <w:style w:type="paragraph" w:customStyle="1" w:styleId="Bulletsspaced">
    <w:name w:val="Bullets (spaced)"/>
    <w:basedOn w:val="Normal"/>
    <w:link w:val="BulletsspacedChar"/>
    <w:autoRedefine/>
    <w:rsid w:val="006C7FC5"/>
    <w:pPr>
      <w:tabs>
        <w:tab w:val="left" w:pos="567"/>
      </w:tabs>
      <w:spacing w:before="120" w:after="0" w:line="240" w:lineRule="auto"/>
      <w:ind w:left="709"/>
    </w:pPr>
    <w:rPr>
      <w:rFonts w:asciiTheme="minorHAnsi" w:eastAsia="Times New Roman" w:hAnsiTheme="minorHAnsi" w:cs="Calibri"/>
      <w:sz w:val="20"/>
      <w:szCs w:val="20"/>
      <w:lang w:eastAsia="en-GB"/>
    </w:rPr>
  </w:style>
  <w:style w:type="character" w:customStyle="1" w:styleId="BulletsspacedChar">
    <w:name w:val="Bullets (spaced) Char"/>
    <w:link w:val="Bulletsspaced"/>
    <w:rsid w:val="006C7FC5"/>
    <w:rPr>
      <w:rFonts w:asciiTheme="minorHAnsi" w:eastAsia="Times New Roman" w:hAnsiTheme="minorHAnsi" w:cs="Calibri"/>
    </w:rPr>
  </w:style>
  <w:style w:type="paragraph" w:customStyle="1" w:styleId="Bulletsspaced-lastbullet">
    <w:name w:val="Bullets (spaced) - last bullet"/>
    <w:basedOn w:val="Bulletsspaced"/>
    <w:next w:val="Normal"/>
    <w:link w:val="Bulletsspaced-lastbulletChar"/>
    <w:rsid w:val="00A70CAD"/>
    <w:pPr>
      <w:spacing w:after="240"/>
      <w:ind w:left="0"/>
    </w:pPr>
  </w:style>
  <w:style w:type="paragraph" w:styleId="FootnoteText">
    <w:name w:val="footnote text"/>
    <w:basedOn w:val="Normal"/>
    <w:link w:val="FootnoteTextChar"/>
    <w:rsid w:val="00A70CAD"/>
    <w:pPr>
      <w:spacing w:after="0" w:line="240" w:lineRule="auto"/>
    </w:pPr>
    <w:rPr>
      <w:rFonts w:ascii="Tahoma" w:eastAsia="Times New Roman" w:hAnsi="Tahoma"/>
      <w:color w:val="000000"/>
      <w:sz w:val="20"/>
      <w:szCs w:val="20"/>
    </w:rPr>
  </w:style>
  <w:style w:type="character" w:customStyle="1" w:styleId="FootnoteTextChar">
    <w:name w:val="Footnote Text Char"/>
    <w:basedOn w:val="DefaultParagraphFont"/>
    <w:link w:val="FootnoteText"/>
    <w:rsid w:val="00A70CAD"/>
    <w:rPr>
      <w:rFonts w:ascii="Tahoma" w:eastAsia="Times New Roman" w:hAnsi="Tahoma"/>
      <w:color w:val="000000"/>
      <w:lang w:eastAsia="en-US"/>
    </w:rPr>
  </w:style>
  <w:style w:type="character" w:styleId="FootnoteReference">
    <w:name w:val="footnote reference"/>
    <w:rsid w:val="00A70CAD"/>
    <w:rPr>
      <w:vertAlign w:val="superscript"/>
    </w:rPr>
  </w:style>
  <w:style w:type="character" w:customStyle="1" w:styleId="Bulletsspaced-lastbulletChar">
    <w:name w:val="Bullets (spaced) - last bullet Char"/>
    <w:link w:val="Bulletsspaced-lastbullet"/>
    <w:rsid w:val="00A70CAD"/>
    <w:rPr>
      <w:rFonts w:ascii="Tahoma" w:eastAsia="Times New Roman" w:hAnsi="Tahoma"/>
      <w:color w:val="000000"/>
      <w:sz w:val="24"/>
      <w:szCs w:val="24"/>
      <w:lang w:eastAsia="en-US"/>
    </w:rPr>
  </w:style>
  <w:style w:type="paragraph" w:customStyle="1" w:styleId="default0">
    <w:name w:val="default"/>
    <w:basedOn w:val="Normal"/>
    <w:rsid w:val="005F6736"/>
    <w:pPr>
      <w:spacing w:before="100" w:beforeAutospacing="1" w:after="100" w:afterAutospacing="1" w:line="240" w:lineRule="auto"/>
    </w:pPr>
    <w:rPr>
      <w:rFonts w:ascii="Times New Roman" w:hAnsi="Times New Roman"/>
      <w:sz w:val="24"/>
      <w:szCs w:val="24"/>
      <w:lang w:eastAsia="en-GB"/>
    </w:rPr>
  </w:style>
  <w:style w:type="character" w:customStyle="1" w:styleId="Heading4Char">
    <w:name w:val="Heading 4 Char"/>
    <w:basedOn w:val="DefaultParagraphFont"/>
    <w:link w:val="Heading4"/>
    <w:uiPriority w:val="9"/>
    <w:rsid w:val="002B1292"/>
    <w:rPr>
      <w:rFonts w:ascii="Cambria" w:eastAsia="Times New Roman" w:hAnsi="Cambria" w:cs="Times New Roman"/>
      <w:b/>
      <w:bCs/>
      <w:i/>
      <w:iCs/>
      <w:color w:val="4F81BD"/>
      <w:sz w:val="22"/>
      <w:szCs w:val="22"/>
      <w:lang w:eastAsia="en-US"/>
    </w:rPr>
  </w:style>
  <w:style w:type="paragraph" w:styleId="Caption">
    <w:name w:val="caption"/>
    <w:basedOn w:val="Normal"/>
    <w:next w:val="Normal"/>
    <w:uiPriority w:val="35"/>
    <w:unhideWhenUsed/>
    <w:qFormat/>
    <w:rsid w:val="0003509A"/>
    <w:pPr>
      <w:spacing w:line="240" w:lineRule="auto"/>
    </w:pPr>
    <w:rPr>
      <w:b/>
      <w:bCs/>
      <w:color w:val="4F81BD" w:themeColor="accent1"/>
      <w:sz w:val="18"/>
      <w:szCs w:val="18"/>
    </w:rPr>
  </w:style>
  <w:style w:type="paragraph" w:customStyle="1" w:styleId="Tabletextbullet">
    <w:name w:val="Table text bullet"/>
    <w:basedOn w:val="Normal"/>
    <w:rsid w:val="00F16F9A"/>
    <w:pPr>
      <w:numPr>
        <w:numId w:val="5"/>
      </w:numPr>
      <w:spacing w:before="60" w:after="60" w:line="240" w:lineRule="auto"/>
      <w:contextualSpacing/>
    </w:pPr>
    <w:rPr>
      <w:rFonts w:ascii="Tahoma" w:eastAsia="Times New Roman" w:hAnsi="Tahoma"/>
      <w:color w:val="000000"/>
      <w:szCs w:val="24"/>
    </w:rPr>
  </w:style>
  <w:style w:type="paragraph" w:customStyle="1" w:styleId="Numberedparagraph">
    <w:name w:val="Numbered paragraph"/>
    <w:basedOn w:val="Normal"/>
    <w:link w:val="NumberedparagraphChar"/>
    <w:autoRedefine/>
    <w:qFormat/>
    <w:rsid w:val="00F240AE"/>
    <w:pPr>
      <w:numPr>
        <w:numId w:val="6"/>
      </w:numPr>
      <w:spacing w:after="240" w:line="240" w:lineRule="auto"/>
    </w:pPr>
    <w:rPr>
      <w:rFonts w:ascii="Tahoma" w:eastAsia="Times New Roman" w:hAnsi="Tahoma"/>
      <w:color w:val="000000"/>
      <w:sz w:val="24"/>
      <w:szCs w:val="24"/>
    </w:rPr>
  </w:style>
  <w:style w:type="character" w:customStyle="1" w:styleId="NumberedparagraphChar">
    <w:name w:val="Numbered paragraph Char"/>
    <w:link w:val="Numberedparagraph"/>
    <w:locked/>
    <w:rsid w:val="00F240AE"/>
    <w:rPr>
      <w:rFonts w:ascii="Tahoma" w:eastAsia="Times New Roman" w:hAnsi="Tahoma"/>
      <w:color w:val="000000"/>
      <w:sz w:val="24"/>
      <w:szCs w:val="24"/>
      <w:lang w:eastAsia="en-US"/>
    </w:rPr>
  </w:style>
  <w:style w:type="paragraph" w:styleId="Revision">
    <w:name w:val="Revision"/>
    <w:hidden/>
    <w:uiPriority w:val="99"/>
    <w:semiHidden/>
    <w:rsid w:val="003E5865"/>
    <w:rPr>
      <w:sz w:val="22"/>
      <w:szCs w:val="22"/>
      <w:lang w:eastAsia="en-US"/>
    </w:rPr>
  </w:style>
  <w:style w:type="paragraph" w:styleId="PlainText">
    <w:name w:val="Plain Text"/>
    <w:basedOn w:val="Normal"/>
    <w:link w:val="PlainTextChar"/>
    <w:uiPriority w:val="99"/>
    <w:semiHidden/>
    <w:unhideWhenUsed/>
    <w:rsid w:val="00DF4C51"/>
    <w:pPr>
      <w:spacing w:after="0" w:line="240" w:lineRule="auto"/>
    </w:pPr>
    <w:rPr>
      <w:rFonts w:ascii="Arial" w:eastAsiaTheme="minorHAnsi" w:hAnsi="Arial" w:cstheme="minorBidi"/>
      <w:sz w:val="24"/>
      <w:szCs w:val="21"/>
    </w:rPr>
  </w:style>
  <w:style w:type="character" w:customStyle="1" w:styleId="PlainTextChar">
    <w:name w:val="Plain Text Char"/>
    <w:basedOn w:val="DefaultParagraphFont"/>
    <w:link w:val="PlainText"/>
    <w:uiPriority w:val="99"/>
    <w:semiHidden/>
    <w:rsid w:val="00DF4C51"/>
    <w:rPr>
      <w:rFonts w:ascii="Arial" w:eastAsiaTheme="minorHAnsi" w:hAnsi="Arial" w:cstheme="minorBidi"/>
      <w:sz w:val="24"/>
      <w:szCs w:val="21"/>
      <w:lang w:eastAsia="en-US"/>
    </w:rPr>
  </w:style>
  <w:style w:type="paragraph" w:styleId="NormalWeb">
    <w:name w:val="Normal (Web)"/>
    <w:basedOn w:val="Normal"/>
    <w:uiPriority w:val="99"/>
    <w:semiHidden/>
    <w:unhideWhenUsed/>
    <w:rsid w:val="00E838F6"/>
    <w:pPr>
      <w:spacing w:before="100" w:beforeAutospacing="1" w:after="100" w:afterAutospacing="1" w:line="240" w:lineRule="auto"/>
    </w:pPr>
    <w:rPr>
      <w:rFonts w:ascii="Times New Roman" w:eastAsia="Times New Roman" w:hAnsi="Times New Roman"/>
      <w:szCs w:val="24"/>
      <w:lang w:eastAsia="en-GB"/>
    </w:rPr>
  </w:style>
  <w:style w:type="paragraph" w:customStyle="1" w:styleId="Capabilities">
    <w:name w:val="Capabilities"/>
    <w:basedOn w:val="ListParagraph"/>
    <w:link w:val="CapabilitiesChar"/>
    <w:qFormat/>
    <w:rsid w:val="00E838F6"/>
    <w:pPr>
      <w:numPr>
        <w:numId w:val="28"/>
      </w:numPr>
      <w:spacing w:after="60" w:line="240" w:lineRule="auto"/>
      <w:contextualSpacing w:val="0"/>
    </w:pPr>
    <w:rPr>
      <w:rFonts w:ascii="Arial" w:hAnsi="Arial" w:cs="Arial"/>
      <w:lang w:val="en-US"/>
    </w:rPr>
  </w:style>
  <w:style w:type="character" w:customStyle="1" w:styleId="ListParagraphChar">
    <w:name w:val="List Paragraph Char"/>
    <w:basedOn w:val="DefaultParagraphFont"/>
    <w:link w:val="ListParagraph"/>
    <w:uiPriority w:val="34"/>
    <w:rsid w:val="00E838F6"/>
    <w:rPr>
      <w:sz w:val="22"/>
      <w:szCs w:val="22"/>
      <w:lang w:eastAsia="en-US"/>
    </w:rPr>
  </w:style>
  <w:style w:type="character" w:customStyle="1" w:styleId="CapabilitiesChar">
    <w:name w:val="Capabilities Char"/>
    <w:basedOn w:val="ListParagraphChar"/>
    <w:link w:val="Capabilities"/>
    <w:rsid w:val="00E838F6"/>
    <w:rPr>
      <w:rFonts w:ascii="Arial" w:hAnsi="Arial" w:cs="Arial"/>
      <w:sz w:val="22"/>
      <w:szCs w:val="22"/>
      <w:lang w:val="en-US" w:eastAsia="en-US"/>
    </w:rPr>
  </w:style>
  <w:style w:type="table" w:customStyle="1" w:styleId="TableGrid1">
    <w:name w:val="Table Grid1"/>
    <w:basedOn w:val="TableNormal"/>
    <w:next w:val="TableGrid"/>
    <w:uiPriority w:val="59"/>
    <w:rsid w:val="00E838F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2747">
      <w:bodyDiv w:val="1"/>
      <w:marLeft w:val="0"/>
      <w:marRight w:val="0"/>
      <w:marTop w:val="0"/>
      <w:marBottom w:val="0"/>
      <w:divBdr>
        <w:top w:val="none" w:sz="0" w:space="0" w:color="auto"/>
        <w:left w:val="none" w:sz="0" w:space="0" w:color="auto"/>
        <w:bottom w:val="none" w:sz="0" w:space="0" w:color="auto"/>
        <w:right w:val="none" w:sz="0" w:space="0" w:color="auto"/>
      </w:divBdr>
    </w:div>
    <w:div w:id="29033598">
      <w:bodyDiv w:val="1"/>
      <w:marLeft w:val="0"/>
      <w:marRight w:val="0"/>
      <w:marTop w:val="0"/>
      <w:marBottom w:val="0"/>
      <w:divBdr>
        <w:top w:val="none" w:sz="0" w:space="0" w:color="auto"/>
        <w:left w:val="none" w:sz="0" w:space="0" w:color="auto"/>
        <w:bottom w:val="none" w:sz="0" w:space="0" w:color="auto"/>
        <w:right w:val="none" w:sz="0" w:space="0" w:color="auto"/>
      </w:divBdr>
    </w:div>
    <w:div w:id="40902475">
      <w:bodyDiv w:val="1"/>
      <w:marLeft w:val="0"/>
      <w:marRight w:val="0"/>
      <w:marTop w:val="0"/>
      <w:marBottom w:val="0"/>
      <w:divBdr>
        <w:top w:val="none" w:sz="0" w:space="0" w:color="auto"/>
        <w:left w:val="none" w:sz="0" w:space="0" w:color="auto"/>
        <w:bottom w:val="none" w:sz="0" w:space="0" w:color="auto"/>
        <w:right w:val="none" w:sz="0" w:space="0" w:color="auto"/>
      </w:divBdr>
    </w:div>
    <w:div w:id="83184580">
      <w:bodyDiv w:val="1"/>
      <w:marLeft w:val="0"/>
      <w:marRight w:val="0"/>
      <w:marTop w:val="0"/>
      <w:marBottom w:val="0"/>
      <w:divBdr>
        <w:top w:val="none" w:sz="0" w:space="0" w:color="auto"/>
        <w:left w:val="none" w:sz="0" w:space="0" w:color="auto"/>
        <w:bottom w:val="none" w:sz="0" w:space="0" w:color="auto"/>
        <w:right w:val="none" w:sz="0" w:space="0" w:color="auto"/>
      </w:divBdr>
    </w:div>
    <w:div w:id="87045284">
      <w:bodyDiv w:val="1"/>
      <w:marLeft w:val="0"/>
      <w:marRight w:val="0"/>
      <w:marTop w:val="0"/>
      <w:marBottom w:val="0"/>
      <w:divBdr>
        <w:top w:val="none" w:sz="0" w:space="0" w:color="auto"/>
        <w:left w:val="none" w:sz="0" w:space="0" w:color="auto"/>
        <w:bottom w:val="none" w:sz="0" w:space="0" w:color="auto"/>
        <w:right w:val="none" w:sz="0" w:space="0" w:color="auto"/>
      </w:divBdr>
    </w:div>
    <w:div w:id="114063399">
      <w:bodyDiv w:val="1"/>
      <w:marLeft w:val="0"/>
      <w:marRight w:val="0"/>
      <w:marTop w:val="0"/>
      <w:marBottom w:val="0"/>
      <w:divBdr>
        <w:top w:val="none" w:sz="0" w:space="0" w:color="auto"/>
        <w:left w:val="none" w:sz="0" w:space="0" w:color="auto"/>
        <w:bottom w:val="none" w:sz="0" w:space="0" w:color="auto"/>
        <w:right w:val="none" w:sz="0" w:space="0" w:color="auto"/>
      </w:divBdr>
    </w:div>
    <w:div w:id="128476868">
      <w:bodyDiv w:val="1"/>
      <w:marLeft w:val="0"/>
      <w:marRight w:val="0"/>
      <w:marTop w:val="0"/>
      <w:marBottom w:val="0"/>
      <w:divBdr>
        <w:top w:val="none" w:sz="0" w:space="0" w:color="auto"/>
        <w:left w:val="none" w:sz="0" w:space="0" w:color="auto"/>
        <w:bottom w:val="none" w:sz="0" w:space="0" w:color="auto"/>
        <w:right w:val="none" w:sz="0" w:space="0" w:color="auto"/>
      </w:divBdr>
    </w:div>
    <w:div w:id="131411436">
      <w:bodyDiv w:val="1"/>
      <w:marLeft w:val="0"/>
      <w:marRight w:val="0"/>
      <w:marTop w:val="0"/>
      <w:marBottom w:val="0"/>
      <w:divBdr>
        <w:top w:val="none" w:sz="0" w:space="0" w:color="auto"/>
        <w:left w:val="none" w:sz="0" w:space="0" w:color="auto"/>
        <w:bottom w:val="none" w:sz="0" w:space="0" w:color="auto"/>
        <w:right w:val="none" w:sz="0" w:space="0" w:color="auto"/>
      </w:divBdr>
    </w:div>
    <w:div w:id="158086024">
      <w:bodyDiv w:val="1"/>
      <w:marLeft w:val="0"/>
      <w:marRight w:val="0"/>
      <w:marTop w:val="0"/>
      <w:marBottom w:val="0"/>
      <w:divBdr>
        <w:top w:val="none" w:sz="0" w:space="0" w:color="auto"/>
        <w:left w:val="none" w:sz="0" w:space="0" w:color="auto"/>
        <w:bottom w:val="none" w:sz="0" w:space="0" w:color="auto"/>
        <w:right w:val="none" w:sz="0" w:space="0" w:color="auto"/>
      </w:divBdr>
    </w:div>
    <w:div w:id="168445332">
      <w:bodyDiv w:val="1"/>
      <w:marLeft w:val="0"/>
      <w:marRight w:val="0"/>
      <w:marTop w:val="0"/>
      <w:marBottom w:val="0"/>
      <w:divBdr>
        <w:top w:val="none" w:sz="0" w:space="0" w:color="auto"/>
        <w:left w:val="none" w:sz="0" w:space="0" w:color="auto"/>
        <w:bottom w:val="none" w:sz="0" w:space="0" w:color="auto"/>
        <w:right w:val="none" w:sz="0" w:space="0" w:color="auto"/>
      </w:divBdr>
    </w:div>
    <w:div w:id="259803247">
      <w:bodyDiv w:val="1"/>
      <w:marLeft w:val="0"/>
      <w:marRight w:val="0"/>
      <w:marTop w:val="0"/>
      <w:marBottom w:val="0"/>
      <w:divBdr>
        <w:top w:val="none" w:sz="0" w:space="0" w:color="auto"/>
        <w:left w:val="none" w:sz="0" w:space="0" w:color="auto"/>
        <w:bottom w:val="none" w:sz="0" w:space="0" w:color="auto"/>
        <w:right w:val="none" w:sz="0" w:space="0" w:color="auto"/>
      </w:divBdr>
    </w:div>
    <w:div w:id="260259971">
      <w:bodyDiv w:val="1"/>
      <w:marLeft w:val="0"/>
      <w:marRight w:val="0"/>
      <w:marTop w:val="0"/>
      <w:marBottom w:val="0"/>
      <w:divBdr>
        <w:top w:val="none" w:sz="0" w:space="0" w:color="auto"/>
        <w:left w:val="none" w:sz="0" w:space="0" w:color="auto"/>
        <w:bottom w:val="none" w:sz="0" w:space="0" w:color="auto"/>
        <w:right w:val="none" w:sz="0" w:space="0" w:color="auto"/>
      </w:divBdr>
      <w:divsChild>
        <w:div w:id="1876499822">
          <w:marLeft w:val="0"/>
          <w:marRight w:val="0"/>
          <w:marTop w:val="0"/>
          <w:marBottom w:val="0"/>
          <w:divBdr>
            <w:top w:val="none" w:sz="0" w:space="0" w:color="auto"/>
            <w:left w:val="none" w:sz="0" w:space="0" w:color="auto"/>
            <w:bottom w:val="none" w:sz="0" w:space="0" w:color="auto"/>
            <w:right w:val="none" w:sz="0" w:space="0" w:color="auto"/>
          </w:divBdr>
        </w:div>
      </w:divsChild>
    </w:div>
    <w:div w:id="278294687">
      <w:bodyDiv w:val="1"/>
      <w:marLeft w:val="0"/>
      <w:marRight w:val="0"/>
      <w:marTop w:val="0"/>
      <w:marBottom w:val="0"/>
      <w:divBdr>
        <w:top w:val="none" w:sz="0" w:space="0" w:color="auto"/>
        <w:left w:val="none" w:sz="0" w:space="0" w:color="auto"/>
        <w:bottom w:val="none" w:sz="0" w:space="0" w:color="auto"/>
        <w:right w:val="none" w:sz="0" w:space="0" w:color="auto"/>
      </w:divBdr>
    </w:div>
    <w:div w:id="279066731">
      <w:bodyDiv w:val="1"/>
      <w:marLeft w:val="0"/>
      <w:marRight w:val="0"/>
      <w:marTop w:val="0"/>
      <w:marBottom w:val="0"/>
      <w:divBdr>
        <w:top w:val="none" w:sz="0" w:space="0" w:color="auto"/>
        <w:left w:val="none" w:sz="0" w:space="0" w:color="auto"/>
        <w:bottom w:val="none" w:sz="0" w:space="0" w:color="auto"/>
        <w:right w:val="none" w:sz="0" w:space="0" w:color="auto"/>
      </w:divBdr>
    </w:div>
    <w:div w:id="352734197">
      <w:bodyDiv w:val="1"/>
      <w:marLeft w:val="0"/>
      <w:marRight w:val="0"/>
      <w:marTop w:val="0"/>
      <w:marBottom w:val="0"/>
      <w:divBdr>
        <w:top w:val="none" w:sz="0" w:space="0" w:color="auto"/>
        <w:left w:val="none" w:sz="0" w:space="0" w:color="auto"/>
        <w:bottom w:val="none" w:sz="0" w:space="0" w:color="auto"/>
        <w:right w:val="none" w:sz="0" w:space="0" w:color="auto"/>
      </w:divBdr>
    </w:div>
    <w:div w:id="393047150">
      <w:bodyDiv w:val="1"/>
      <w:marLeft w:val="0"/>
      <w:marRight w:val="0"/>
      <w:marTop w:val="0"/>
      <w:marBottom w:val="0"/>
      <w:divBdr>
        <w:top w:val="none" w:sz="0" w:space="0" w:color="auto"/>
        <w:left w:val="none" w:sz="0" w:space="0" w:color="auto"/>
        <w:bottom w:val="none" w:sz="0" w:space="0" w:color="auto"/>
        <w:right w:val="none" w:sz="0" w:space="0" w:color="auto"/>
      </w:divBdr>
    </w:div>
    <w:div w:id="398208035">
      <w:bodyDiv w:val="1"/>
      <w:marLeft w:val="0"/>
      <w:marRight w:val="0"/>
      <w:marTop w:val="0"/>
      <w:marBottom w:val="0"/>
      <w:divBdr>
        <w:top w:val="none" w:sz="0" w:space="0" w:color="auto"/>
        <w:left w:val="none" w:sz="0" w:space="0" w:color="auto"/>
        <w:bottom w:val="none" w:sz="0" w:space="0" w:color="auto"/>
        <w:right w:val="none" w:sz="0" w:space="0" w:color="auto"/>
      </w:divBdr>
    </w:div>
    <w:div w:id="433936888">
      <w:bodyDiv w:val="1"/>
      <w:marLeft w:val="0"/>
      <w:marRight w:val="0"/>
      <w:marTop w:val="0"/>
      <w:marBottom w:val="0"/>
      <w:divBdr>
        <w:top w:val="none" w:sz="0" w:space="0" w:color="auto"/>
        <w:left w:val="none" w:sz="0" w:space="0" w:color="auto"/>
        <w:bottom w:val="none" w:sz="0" w:space="0" w:color="auto"/>
        <w:right w:val="none" w:sz="0" w:space="0" w:color="auto"/>
      </w:divBdr>
    </w:div>
    <w:div w:id="475027515">
      <w:bodyDiv w:val="1"/>
      <w:marLeft w:val="0"/>
      <w:marRight w:val="0"/>
      <w:marTop w:val="0"/>
      <w:marBottom w:val="0"/>
      <w:divBdr>
        <w:top w:val="none" w:sz="0" w:space="0" w:color="auto"/>
        <w:left w:val="none" w:sz="0" w:space="0" w:color="auto"/>
        <w:bottom w:val="none" w:sz="0" w:space="0" w:color="auto"/>
        <w:right w:val="none" w:sz="0" w:space="0" w:color="auto"/>
      </w:divBdr>
    </w:div>
    <w:div w:id="479730649">
      <w:bodyDiv w:val="1"/>
      <w:marLeft w:val="0"/>
      <w:marRight w:val="0"/>
      <w:marTop w:val="0"/>
      <w:marBottom w:val="0"/>
      <w:divBdr>
        <w:top w:val="none" w:sz="0" w:space="0" w:color="auto"/>
        <w:left w:val="none" w:sz="0" w:space="0" w:color="auto"/>
        <w:bottom w:val="none" w:sz="0" w:space="0" w:color="auto"/>
        <w:right w:val="none" w:sz="0" w:space="0" w:color="auto"/>
      </w:divBdr>
    </w:div>
    <w:div w:id="487286028">
      <w:bodyDiv w:val="1"/>
      <w:marLeft w:val="0"/>
      <w:marRight w:val="0"/>
      <w:marTop w:val="0"/>
      <w:marBottom w:val="0"/>
      <w:divBdr>
        <w:top w:val="none" w:sz="0" w:space="0" w:color="auto"/>
        <w:left w:val="none" w:sz="0" w:space="0" w:color="auto"/>
        <w:bottom w:val="none" w:sz="0" w:space="0" w:color="auto"/>
        <w:right w:val="none" w:sz="0" w:space="0" w:color="auto"/>
      </w:divBdr>
    </w:div>
    <w:div w:id="492336231">
      <w:bodyDiv w:val="1"/>
      <w:marLeft w:val="0"/>
      <w:marRight w:val="0"/>
      <w:marTop w:val="0"/>
      <w:marBottom w:val="0"/>
      <w:divBdr>
        <w:top w:val="none" w:sz="0" w:space="0" w:color="auto"/>
        <w:left w:val="none" w:sz="0" w:space="0" w:color="auto"/>
        <w:bottom w:val="none" w:sz="0" w:space="0" w:color="auto"/>
        <w:right w:val="none" w:sz="0" w:space="0" w:color="auto"/>
      </w:divBdr>
    </w:div>
    <w:div w:id="495610032">
      <w:bodyDiv w:val="1"/>
      <w:marLeft w:val="0"/>
      <w:marRight w:val="0"/>
      <w:marTop w:val="0"/>
      <w:marBottom w:val="0"/>
      <w:divBdr>
        <w:top w:val="none" w:sz="0" w:space="0" w:color="auto"/>
        <w:left w:val="none" w:sz="0" w:space="0" w:color="auto"/>
        <w:bottom w:val="none" w:sz="0" w:space="0" w:color="auto"/>
        <w:right w:val="none" w:sz="0" w:space="0" w:color="auto"/>
      </w:divBdr>
    </w:div>
    <w:div w:id="561135849">
      <w:bodyDiv w:val="1"/>
      <w:marLeft w:val="0"/>
      <w:marRight w:val="0"/>
      <w:marTop w:val="0"/>
      <w:marBottom w:val="0"/>
      <w:divBdr>
        <w:top w:val="none" w:sz="0" w:space="0" w:color="auto"/>
        <w:left w:val="none" w:sz="0" w:space="0" w:color="auto"/>
        <w:bottom w:val="none" w:sz="0" w:space="0" w:color="auto"/>
        <w:right w:val="none" w:sz="0" w:space="0" w:color="auto"/>
      </w:divBdr>
    </w:div>
    <w:div w:id="563176614">
      <w:bodyDiv w:val="1"/>
      <w:marLeft w:val="0"/>
      <w:marRight w:val="0"/>
      <w:marTop w:val="0"/>
      <w:marBottom w:val="0"/>
      <w:divBdr>
        <w:top w:val="none" w:sz="0" w:space="0" w:color="auto"/>
        <w:left w:val="none" w:sz="0" w:space="0" w:color="auto"/>
        <w:bottom w:val="none" w:sz="0" w:space="0" w:color="auto"/>
        <w:right w:val="none" w:sz="0" w:space="0" w:color="auto"/>
      </w:divBdr>
    </w:div>
    <w:div w:id="581186711">
      <w:bodyDiv w:val="1"/>
      <w:marLeft w:val="0"/>
      <w:marRight w:val="0"/>
      <w:marTop w:val="0"/>
      <w:marBottom w:val="0"/>
      <w:divBdr>
        <w:top w:val="none" w:sz="0" w:space="0" w:color="auto"/>
        <w:left w:val="none" w:sz="0" w:space="0" w:color="auto"/>
        <w:bottom w:val="none" w:sz="0" w:space="0" w:color="auto"/>
        <w:right w:val="none" w:sz="0" w:space="0" w:color="auto"/>
      </w:divBdr>
    </w:div>
    <w:div w:id="607977525">
      <w:bodyDiv w:val="1"/>
      <w:marLeft w:val="0"/>
      <w:marRight w:val="0"/>
      <w:marTop w:val="0"/>
      <w:marBottom w:val="0"/>
      <w:divBdr>
        <w:top w:val="none" w:sz="0" w:space="0" w:color="auto"/>
        <w:left w:val="none" w:sz="0" w:space="0" w:color="auto"/>
        <w:bottom w:val="none" w:sz="0" w:space="0" w:color="auto"/>
        <w:right w:val="none" w:sz="0" w:space="0" w:color="auto"/>
      </w:divBdr>
    </w:div>
    <w:div w:id="622688851">
      <w:bodyDiv w:val="1"/>
      <w:marLeft w:val="0"/>
      <w:marRight w:val="0"/>
      <w:marTop w:val="0"/>
      <w:marBottom w:val="0"/>
      <w:divBdr>
        <w:top w:val="none" w:sz="0" w:space="0" w:color="auto"/>
        <w:left w:val="none" w:sz="0" w:space="0" w:color="auto"/>
        <w:bottom w:val="none" w:sz="0" w:space="0" w:color="auto"/>
        <w:right w:val="none" w:sz="0" w:space="0" w:color="auto"/>
      </w:divBdr>
    </w:div>
    <w:div w:id="627318102">
      <w:bodyDiv w:val="1"/>
      <w:marLeft w:val="0"/>
      <w:marRight w:val="0"/>
      <w:marTop w:val="0"/>
      <w:marBottom w:val="0"/>
      <w:divBdr>
        <w:top w:val="none" w:sz="0" w:space="0" w:color="auto"/>
        <w:left w:val="none" w:sz="0" w:space="0" w:color="auto"/>
        <w:bottom w:val="none" w:sz="0" w:space="0" w:color="auto"/>
        <w:right w:val="none" w:sz="0" w:space="0" w:color="auto"/>
      </w:divBdr>
    </w:div>
    <w:div w:id="636298696">
      <w:bodyDiv w:val="1"/>
      <w:marLeft w:val="0"/>
      <w:marRight w:val="0"/>
      <w:marTop w:val="0"/>
      <w:marBottom w:val="0"/>
      <w:divBdr>
        <w:top w:val="none" w:sz="0" w:space="0" w:color="auto"/>
        <w:left w:val="none" w:sz="0" w:space="0" w:color="auto"/>
        <w:bottom w:val="none" w:sz="0" w:space="0" w:color="auto"/>
        <w:right w:val="none" w:sz="0" w:space="0" w:color="auto"/>
      </w:divBdr>
    </w:div>
    <w:div w:id="641693827">
      <w:bodyDiv w:val="1"/>
      <w:marLeft w:val="0"/>
      <w:marRight w:val="0"/>
      <w:marTop w:val="0"/>
      <w:marBottom w:val="0"/>
      <w:divBdr>
        <w:top w:val="none" w:sz="0" w:space="0" w:color="auto"/>
        <w:left w:val="none" w:sz="0" w:space="0" w:color="auto"/>
        <w:bottom w:val="none" w:sz="0" w:space="0" w:color="auto"/>
        <w:right w:val="none" w:sz="0" w:space="0" w:color="auto"/>
      </w:divBdr>
    </w:div>
    <w:div w:id="653143047">
      <w:bodyDiv w:val="1"/>
      <w:marLeft w:val="0"/>
      <w:marRight w:val="0"/>
      <w:marTop w:val="0"/>
      <w:marBottom w:val="0"/>
      <w:divBdr>
        <w:top w:val="none" w:sz="0" w:space="0" w:color="auto"/>
        <w:left w:val="none" w:sz="0" w:space="0" w:color="auto"/>
        <w:bottom w:val="none" w:sz="0" w:space="0" w:color="auto"/>
        <w:right w:val="none" w:sz="0" w:space="0" w:color="auto"/>
      </w:divBdr>
    </w:div>
    <w:div w:id="653489923">
      <w:bodyDiv w:val="1"/>
      <w:marLeft w:val="0"/>
      <w:marRight w:val="0"/>
      <w:marTop w:val="0"/>
      <w:marBottom w:val="0"/>
      <w:divBdr>
        <w:top w:val="none" w:sz="0" w:space="0" w:color="auto"/>
        <w:left w:val="none" w:sz="0" w:space="0" w:color="auto"/>
        <w:bottom w:val="none" w:sz="0" w:space="0" w:color="auto"/>
        <w:right w:val="none" w:sz="0" w:space="0" w:color="auto"/>
      </w:divBdr>
    </w:div>
    <w:div w:id="664667524">
      <w:bodyDiv w:val="1"/>
      <w:marLeft w:val="0"/>
      <w:marRight w:val="0"/>
      <w:marTop w:val="0"/>
      <w:marBottom w:val="0"/>
      <w:divBdr>
        <w:top w:val="none" w:sz="0" w:space="0" w:color="auto"/>
        <w:left w:val="none" w:sz="0" w:space="0" w:color="auto"/>
        <w:bottom w:val="none" w:sz="0" w:space="0" w:color="auto"/>
        <w:right w:val="none" w:sz="0" w:space="0" w:color="auto"/>
      </w:divBdr>
    </w:div>
    <w:div w:id="686058049">
      <w:bodyDiv w:val="1"/>
      <w:marLeft w:val="0"/>
      <w:marRight w:val="0"/>
      <w:marTop w:val="0"/>
      <w:marBottom w:val="0"/>
      <w:divBdr>
        <w:top w:val="none" w:sz="0" w:space="0" w:color="auto"/>
        <w:left w:val="none" w:sz="0" w:space="0" w:color="auto"/>
        <w:bottom w:val="none" w:sz="0" w:space="0" w:color="auto"/>
        <w:right w:val="none" w:sz="0" w:space="0" w:color="auto"/>
      </w:divBdr>
    </w:div>
    <w:div w:id="703678923">
      <w:bodyDiv w:val="1"/>
      <w:marLeft w:val="0"/>
      <w:marRight w:val="0"/>
      <w:marTop w:val="0"/>
      <w:marBottom w:val="0"/>
      <w:divBdr>
        <w:top w:val="none" w:sz="0" w:space="0" w:color="auto"/>
        <w:left w:val="none" w:sz="0" w:space="0" w:color="auto"/>
        <w:bottom w:val="none" w:sz="0" w:space="0" w:color="auto"/>
        <w:right w:val="none" w:sz="0" w:space="0" w:color="auto"/>
      </w:divBdr>
    </w:div>
    <w:div w:id="716974496">
      <w:bodyDiv w:val="1"/>
      <w:marLeft w:val="0"/>
      <w:marRight w:val="0"/>
      <w:marTop w:val="0"/>
      <w:marBottom w:val="0"/>
      <w:divBdr>
        <w:top w:val="none" w:sz="0" w:space="0" w:color="auto"/>
        <w:left w:val="none" w:sz="0" w:space="0" w:color="auto"/>
        <w:bottom w:val="none" w:sz="0" w:space="0" w:color="auto"/>
        <w:right w:val="none" w:sz="0" w:space="0" w:color="auto"/>
      </w:divBdr>
    </w:div>
    <w:div w:id="743840838">
      <w:bodyDiv w:val="1"/>
      <w:marLeft w:val="0"/>
      <w:marRight w:val="0"/>
      <w:marTop w:val="0"/>
      <w:marBottom w:val="0"/>
      <w:divBdr>
        <w:top w:val="none" w:sz="0" w:space="0" w:color="auto"/>
        <w:left w:val="none" w:sz="0" w:space="0" w:color="auto"/>
        <w:bottom w:val="none" w:sz="0" w:space="0" w:color="auto"/>
        <w:right w:val="none" w:sz="0" w:space="0" w:color="auto"/>
      </w:divBdr>
    </w:div>
    <w:div w:id="769662647">
      <w:bodyDiv w:val="1"/>
      <w:marLeft w:val="0"/>
      <w:marRight w:val="0"/>
      <w:marTop w:val="0"/>
      <w:marBottom w:val="0"/>
      <w:divBdr>
        <w:top w:val="none" w:sz="0" w:space="0" w:color="auto"/>
        <w:left w:val="none" w:sz="0" w:space="0" w:color="auto"/>
        <w:bottom w:val="none" w:sz="0" w:space="0" w:color="auto"/>
        <w:right w:val="none" w:sz="0" w:space="0" w:color="auto"/>
      </w:divBdr>
    </w:div>
    <w:div w:id="791175116">
      <w:bodyDiv w:val="1"/>
      <w:marLeft w:val="0"/>
      <w:marRight w:val="0"/>
      <w:marTop w:val="0"/>
      <w:marBottom w:val="0"/>
      <w:divBdr>
        <w:top w:val="none" w:sz="0" w:space="0" w:color="auto"/>
        <w:left w:val="none" w:sz="0" w:space="0" w:color="auto"/>
        <w:bottom w:val="none" w:sz="0" w:space="0" w:color="auto"/>
        <w:right w:val="none" w:sz="0" w:space="0" w:color="auto"/>
      </w:divBdr>
    </w:div>
    <w:div w:id="794371551">
      <w:bodyDiv w:val="1"/>
      <w:marLeft w:val="0"/>
      <w:marRight w:val="0"/>
      <w:marTop w:val="0"/>
      <w:marBottom w:val="0"/>
      <w:divBdr>
        <w:top w:val="none" w:sz="0" w:space="0" w:color="auto"/>
        <w:left w:val="none" w:sz="0" w:space="0" w:color="auto"/>
        <w:bottom w:val="none" w:sz="0" w:space="0" w:color="auto"/>
        <w:right w:val="none" w:sz="0" w:space="0" w:color="auto"/>
      </w:divBdr>
    </w:div>
    <w:div w:id="801844918">
      <w:bodyDiv w:val="1"/>
      <w:marLeft w:val="0"/>
      <w:marRight w:val="0"/>
      <w:marTop w:val="0"/>
      <w:marBottom w:val="0"/>
      <w:divBdr>
        <w:top w:val="none" w:sz="0" w:space="0" w:color="auto"/>
        <w:left w:val="none" w:sz="0" w:space="0" w:color="auto"/>
        <w:bottom w:val="none" w:sz="0" w:space="0" w:color="auto"/>
        <w:right w:val="none" w:sz="0" w:space="0" w:color="auto"/>
      </w:divBdr>
    </w:div>
    <w:div w:id="875312014">
      <w:bodyDiv w:val="1"/>
      <w:marLeft w:val="0"/>
      <w:marRight w:val="0"/>
      <w:marTop w:val="0"/>
      <w:marBottom w:val="0"/>
      <w:divBdr>
        <w:top w:val="none" w:sz="0" w:space="0" w:color="auto"/>
        <w:left w:val="none" w:sz="0" w:space="0" w:color="auto"/>
        <w:bottom w:val="none" w:sz="0" w:space="0" w:color="auto"/>
        <w:right w:val="none" w:sz="0" w:space="0" w:color="auto"/>
      </w:divBdr>
    </w:div>
    <w:div w:id="885260788">
      <w:bodyDiv w:val="1"/>
      <w:marLeft w:val="0"/>
      <w:marRight w:val="0"/>
      <w:marTop w:val="0"/>
      <w:marBottom w:val="0"/>
      <w:divBdr>
        <w:top w:val="none" w:sz="0" w:space="0" w:color="auto"/>
        <w:left w:val="none" w:sz="0" w:space="0" w:color="auto"/>
        <w:bottom w:val="none" w:sz="0" w:space="0" w:color="auto"/>
        <w:right w:val="none" w:sz="0" w:space="0" w:color="auto"/>
      </w:divBdr>
    </w:div>
    <w:div w:id="904796165">
      <w:bodyDiv w:val="1"/>
      <w:marLeft w:val="0"/>
      <w:marRight w:val="0"/>
      <w:marTop w:val="0"/>
      <w:marBottom w:val="0"/>
      <w:divBdr>
        <w:top w:val="none" w:sz="0" w:space="0" w:color="auto"/>
        <w:left w:val="none" w:sz="0" w:space="0" w:color="auto"/>
        <w:bottom w:val="none" w:sz="0" w:space="0" w:color="auto"/>
        <w:right w:val="none" w:sz="0" w:space="0" w:color="auto"/>
      </w:divBdr>
    </w:div>
    <w:div w:id="944770303">
      <w:bodyDiv w:val="1"/>
      <w:marLeft w:val="0"/>
      <w:marRight w:val="0"/>
      <w:marTop w:val="0"/>
      <w:marBottom w:val="0"/>
      <w:divBdr>
        <w:top w:val="none" w:sz="0" w:space="0" w:color="auto"/>
        <w:left w:val="none" w:sz="0" w:space="0" w:color="auto"/>
        <w:bottom w:val="none" w:sz="0" w:space="0" w:color="auto"/>
        <w:right w:val="none" w:sz="0" w:space="0" w:color="auto"/>
      </w:divBdr>
    </w:div>
    <w:div w:id="955216705">
      <w:bodyDiv w:val="1"/>
      <w:marLeft w:val="0"/>
      <w:marRight w:val="0"/>
      <w:marTop w:val="0"/>
      <w:marBottom w:val="0"/>
      <w:divBdr>
        <w:top w:val="none" w:sz="0" w:space="0" w:color="auto"/>
        <w:left w:val="none" w:sz="0" w:space="0" w:color="auto"/>
        <w:bottom w:val="none" w:sz="0" w:space="0" w:color="auto"/>
        <w:right w:val="none" w:sz="0" w:space="0" w:color="auto"/>
      </w:divBdr>
    </w:div>
    <w:div w:id="967249276">
      <w:bodyDiv w:val="1"/>
      <w:marLeft w:val="0"/>
      <w:marRight w:val="0"/>
      <w:marTop w:val="0"/>
      <w:marBottom w:val="0"/>
      <w:divBdr>
        <w:top w:val="none" w:sz="0" w:space="0" w:color="auto"/>
        <w:left w:val="none" w:sz="0" w:space="0" w:color="auto"/>
        <w:bottom w:val="none" w:sz="0" w:space="0" w:color="auto"/>
        <w:right w:val="none" w:sz="0" w:space="0" w:color="auto"/>
      </w:divBdr>
    </w:div>
    <w:div w:id="975136098">
      <w:bodyDiv w:val="1"/>
      <w:marLeft w:val="0"/>
      <w:marRight w:val="0"/>
      <w:marTop w:val="0"/>
      <w:marBottom w:val="0"/>
      <w:divBdr>
        <w:top w:val="none" w:sz="0" w:space="0" w:color="auto"/>
        <w:left w:val="none" w:sz="0" w:space="0" w:color="auto"/>
        <w:bottom w:val="none" w:sz="0" w:space="0" w:color="auto"/>
        <w:right w:val="none" w:sz="0" w:space="0" w:color="auto"/>
      </w:divBdr>
    </w:div>
    <w:div w:id="979074824">
      <w:bodyDiv w:val="1"/>
      <w:marLeft w:val="0"/>
      <w:marRight w:val="0"/>
      <w:marTop w:val="0"/>
      <w:marBottom w:val="0"/>
      <w:divBdr>
        <w:top w:val="none" w:sz="0" w:space="0" w:color="auto"/>
        <w:left w:val="none" w:sz="0" w:space="0" w:color="auto"/>
        <w:bottom w:val="none" w:sz="0" w:space="0" w:color="auto"/>
        <w:right w:val="none" w:sz="0" w:space="0" w:color="auto"/>
      </w:divBdr>
    </w:div>
    <w:div w:id="989600359">
      <w:bodyDiv w:val="1"/>
      <w:marLeft w:val="0"/>
      <w:marRight w:val="0"/>
      <w:marTop w:val="0"/>
      <w:marBottom w:val="0"/>
      <w:divBdr>
        <w:top w:val="none" w:sz="0" w:space="0" w:color="auto"/>
        <w:left w:val="none" w:sz="0" w:space="0" w:color="auto"/>
        <w:bottom w:val="none" w:sz="0" w:space="0" w:color="auto"/>
        <w:right w:val="none" w:sz="0" w:space="0" w:color="auto"/>
      </w:divBdr>
    </w:div>
    <w:div w:id="1000549828">
      <w:bodyDiv w:val="1"/>
      <w:marLeft w:val="0"/>
      <w:marRight w:val="0"/>
      <w:marTop w:val="0"/>
      <w:marBottom w:val="0"/>
      <w:divBdr>
        <w:top w:val="none" w:sz="0" w:space="0" w:color="auto"/>
        <w:left w:val="none" w:sz="0" w:space="0" w:color="auto"/>
        <w:bottom w:val="none" w:sz="0" w:space="0" w:color="auto"/>
        <w:right w:val="none" w:sz="0" w:space="0" w:color="auto"/>
      </w:divBdr>
    </w:div>
    <w:div w:id="1025445409">
      <w:bodyDiv w:val="1"/>
      <w:marLeft w:val="0"/>
      <w:marRight w:val="0"/>
      <w:marTop w:val="0"/>
      <w:marBottom w:val="0"/>
      <w:divBdr>
        <w:top w:val="none" w:sz="0" w:space="0" w:color="auto"/>
        <w:left w:val="none" w:sz="0" w:space="0" w:color="auto"/>
        <w:bottom w:val="none" w:sz="0" w:space="0" w:color="auto"/>
        <w:right w:val="none" w:sz="0" w:space="0" w:color="auto"/>
      </w:divBdr>
    </w:div>
    <w:div w:id="1036277828">
      <w:bodyDiv w:val="1"/>
      <w:marLeft w:val="0"/>
      <w:marRight w:val="0"/>
      <w:marTop w:val="0"/>
      <w:marBottom w:val="0"/>
      <w:divBdr>
        <w:top w:val="none" w:sz="0" w:space="0" w:color="auto"/>
        <w:left w:val="none" w:sz="0" w:space="0" w:color="auto"/>
        <w:bottom w:val="none" w:sz="0" w:space="0" w:color="auto"/>
        <w:right w:val="none" w:sz="0" w:space="0" w:color="auto"/>
      </w:divBdr>
    </w:div>
    <w:div w:id="1055815576">
      <w:bodyDiv w:val="1"/>
      <w:marLeft w:val="0"/>
      <w:marRight w:val="0"/>
      <w:marTop w:val="0"/>
      <w:marBottom w:val="0"/>
      <w:divBdr>
        <w:top w:val="none" w:sz="0" w:space="0" w:color="auto"/>
        <w:left w:val="none" w:sz="0" w:space="0" w:color="auto"/>
        <w:bottom w:val="none" w:sz="0" w:space="0" w:color="auto"/>
        <w:right w:val="none" w:sz="0" w:space="0" w:color="auto"/>
      </w:divBdr>
    </w:div>
    <w:div w:id="1061028292">
      <w:bodyDiv w:val="1"/>
      <w:marLeft w:val="0"/>
      <w:marRight w:val="0"/>
      <w:marTop w:val="0"/>
      <w:marBottom w:val="0"/>
      <w:divBdr>
        <w:top w:val="none" w:sz="0" w:space="0" w:color="auto"/>
        <w:left w:val="none" w:sz="0" w:space="0" w:color="auto"/>
        <w:bottom w:val="none" w:sz="0" w:space="0" w:color="auto"/>
        <w:right w:val="none" w:sz="0" w:space="0" w:color="auto"/>
      </w:divBdr>
    </w:div>
    <w:div w:id="1062407658">
      <w:bodyDiv w:val="1"/>
      <w:marLeft w:val="0"/>
      <w:marRight w:val="0"/>
      <w:marTop w:val="0"/>
      <w:marBottom w:val="0"/>
      <w:divBdr>
        <w:top w:val="none" w:sz="0" w:space="0" w:color="auto"/>
        <w:left w:val="none" w:sz="0" w:space="0" w:color="auto"/>
        <w:bottom w:val="none" w:sz="0" w:space="0" w:color="auto"/>
        <w:right w:val="none" w:sz="0" w:space="0" w:color="auto"/>
      </w:divBdr>
    </w:div>
    <w:div w:id="1097940670">
      <w:bodyDiv w:val="1"/>
      <w:marLeft w:val="0"/>
      <w:marRight w:val="0"/>
      <w:marTop w:val="0"/>
      <w:marBottom w:val="0"/>
      <w:divBdr>
        <w:top w:val="none" w:sz="0" w:space="0" w:color="auto"/>
        <w:left w:val="none" w:sz="0" w:space="0" w:color="auto"/>
        <w:bottom w:val="none" w:sz="0" w:space="0" w:color="auto"/>
        <w:right w:val="none" w:sz="0" w:space="0" w:color="auto"/>
      </w:divBdr>
    </w:div>
    <w:div w:id="1100176925">
      <w:bodyDiv w:val="1"/>
      <w:marLeft w:val="0"/>
      <w:marRight w:val="0"/>
      <w:marTop w:val="0"/>
      <w:marBottom w:val="0"/>
      <w:divBdr>
        <w:top w:val="none" w:sz="0" w:space="0" w:color="auto"/>
        <w:left w:val="none" w:sz="0" w:space="0" w:color="auto"/>
        <w:bottom w:val="none" w:sz="0" w:space="0" w:color="auto"/>
        <w:right w:val="none" w:sz="0" w:space="0" w:color="auto"/>
      </w:divBdr>
    </w:div>
    <w:div w:id="1107887149">
      <w:bodyDiv w:val="1"/>
      <w:marLeft w:val="0"/>
      <w:marRight w:val="0"/>
      <w:marTop w:val="0"/>
      <w:marBottom w:val="0"/>
      <w:divBdr>
        <w:top w:val="none" w:sz="0" w:space="0" w:color="auto"/>
        <w:left w:val="none" w:sz="0" w:space="0" w:color="auto"/>
        <w:bottom w:val="none" w:sz="0" w:space="0" w:color="auto"/>
        <w:right w:val="none" w:sz="0" w:space="0" w:color="auto"/>
      </w:divBdr>
      <w:divsChild>
        <w:div w:id="1282760983">
          <w:marLeft w:val="0"/>
          <w:marRight w:val="0"/>
          <w:marTop w:val="0"/>
          <w:marBottom w:val="0"/>
          <w:divBdr>
            <w:top w:val="none" w:sz="0" w:space="0" w:color="auto"/>
            <w:left w:val="none" w:sz="0" w:space="0" w:color="auto"/>
            <w:bottom w:val="none" w:sz="0" w:space="0" w:color="auto"/>
            <w:right w:val="none" w:sz="0" w:space="0" w:color="auto"/>
          </w:divBdr>
          <w:divsChild>
            <w:div w:id="21060228">
              <w:marLeft w:val="567"/>
              <w:marRight w:val="0"/>
              <w:marTop w:val="0"/>
              <w:marBottom w:val="0"/>
              <w:divBdr>
                <w:top w:val="none" w:sz="0" w:space="0" w:color="auto"/>
                <w:left w:val="none" w:sz="0" w:space="0" w:color="auto"/>
                <w:bottom w:val="none" w:sz="0" w:space="0" w:color="auto"/>
                <w:right w:val="none" w:sz="0" w:space="0" w:color="auto"/>
              </w:divBdr>
            </w:div>
            <w:div w:id="1049190150">
              <w:marLeft w:val="567"/>
              <w:marRight w:val="0"/>
              <w:marTop w:val="0"/>
              <w:marBottom w:val="0"/>
              <w:divBdr>
                <w:top w:val="none" w:sz="0" w:space="0" w:color="auto"/>
                <w:left w:val="none" w:sz="0" w:space="0" w:color="auto"/>
                <w:bottom w:val="none" w:sz="0" w:space="0" w:color="auto"/>
                <w:right w:val="none" w:sz="0" w:space="0" w:color="auto"/>
              </w:divBdr>
            </w:div>
            <w:div w:id="1287278612">
              <w:marLeft w:val="567"/>
              <w:marRight w:val="0"/>
              <w:marTop w:val="0"/>
              <w:marBottom w:val="0"/>
              <w:divBdr>
                <w:top w:val="none" w:sz="0" w:space="0" w:color="auto"/>
                <w:left w:val="none" w:sz="0" w:space="0" w:color="auto"/>
                <w:bottom w:val="none" w:sz="0" w:space="0" w:color="auto"/>
                <w:right w:val="none" w:sz="0" w:space="0" w:color="auto"/>
              </w:divBdr>
            </w:div>
            <w:div w:id="1360427226">
              <w:marLeft w:val="567"/>
              <w:marRight w:val="0"/>
              <w:marTop w:val="0"/>
              <w:marBottom w:val="0"/>
              <w:divBdr>
                <w:top w:val="none" w:sz="0" w:space="0" w:color="auto"/>
                <w:left w:val="none" w:sz="0" w:space="0" w:color="auto"/>
                <w:bottom w:val="none" w:sz="0" w:space="0" w:color="auto"/>
                <w:right w:val="none" w:sz="0" w:space="0" w:color="auto"/>
              </w:divBdr>
            </w:div>
            <w:div w:id="1363627893">
              <w:marLeft w:val="567"/>
              <w:marRight w:val="0"/>
              <w:marTop w:val="0"/>
              <w:marBottom w:val="0"/>
              <w:divBdr>
                <w:top w:val="none" w:sz="0" w:space="0" w:color="auto"/>
                <w:left w:val="none" w:sz="0" w:space="0" w:color="auto"/>
                <w:bottom w:val="none" w:sz="0" w:space="0" w:color="auto"/>
                <w:right w:val="none" w:sz="0" w:space="0" w:color="auto"/>
              </w:divBdr>
              <w:divsChild>
                <w:div w:id="1689208776">
                  <w:marLeft w:val="0"/>
                  <w:marRight w:val="0"/>
                  <w:marTop w:val="0"/>
                  <w:marBottom w:val="0"/>
                  <w:divBdr>
                    <w:top w:val="none" w:sz="0" w:space="0" w:color="auto"/>
                    <w:left w:val="none" w:sz="0" w:space="0" w:color="auto"/>
                    <w:bottom w:val="none" w:sz="0" w:space="0" w:color="auto"/>
                    <w:right w:val="none" w:sz="0" w:space="0" w:color="auto"/>
                  </w:divBdr>
                  <w:divsChild>
                    <w:div w:id="6183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8087">
              <w:marLeft w:val="567"/>
              <w:marRight w:val="0"/>
              <w:marTop w:val="0"/>
              <w:marBottom w:val="0"/>
              <w:divBdr>
                <w:top w:val="none" w:sz="0" w:space="0" w:color="auto"/>
                <w:left w:val="none" w:sz="0" w:space="0" w:color="auto"/>
                <w:bottom w:val="none" w:sz="0" w:space="0" w:color="auto"/>
                <w:right w:val="none" w:sz="0" w:space="0" w:color="auto"/>
              </w:divBdr>
            </w:div>
            <w:div w:id="169372841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175415956">
      <w:bodyDiv w:val="1"/>
      <w:marLeft w:val="0"/>
      <w:marRight w:val="0"/>
      <w:marTop w:val="0"/>
      <w:marBottom w:val="0"/>
      <w:divBdr>
        <w:top w:val="none" w:sz="0" w:space="0" w:color="auto"/>
        <w:left w:val="none" w:sz="0" w:space="0" w:color="auto"/>
        <w:bottom w:val="none" w:sz="0" w:space="0" w:color="auto"/>
        <w:right w:val="none" w:sz="0" w:space="0" w:color="auto"/>
      </w:divBdr>
    </w:div>
    <w:div w:id="1181120181">
      <w:bodyDiv w:val="1"/>
      <w:marLeft w:val="0"/>
      <w:marRight w:val="0"/>
      <w:marTop w:val="0"/>
      <w:marBottom w:val="0"/>
      <w:divBdr>
        <w:top w:val="none" w:sz="0" w:space="0" w:color="auto"/>
        <w:left w:val="none" w:sz="0" w:space="0" w:color="auto"/>
        <w:bottom w:val="none" w:sz="0" w:space="0" w:color="auto"/>
        <w:right w:val="none" w:sz="0" w:space="0" w:color="auto"/>
      </w:divBdr>
    </w:div>
    <w:div w:id="1206522450">
      <w:bodyDiv w:val="1"/>
      <w:marLeft w:val="0"/>
      <w:marRight w:val="0"/>
      <w:marTop w:val="0"/>
      <w:marBottom w:val="0"/>
      <w:divBdr>
        <w:top w:val="none" w:sz="0" w:space="0" w:color="auto"/>
        <w:left w:val="none" w:sz="0" w:space="0" w:color="auto"/>
        <w:bottom w:val="none" w:sz="0" w:space="0" w:color="auto"/>
        <w:right w:val="none" w:sz="0" w:space="0" w:color="auto"/>
      </w:divBdr>
    </w:div>
    <w:div w:id="1298296974">
      <w:bodyDiv w:val="1"/>
      <w:marLeft w:val="0"/>
      <w:marRight w:val="0"/>
      <w:marTop w:val="0"/>
      <w:marBottom w:val="0"/>
      <w:divBdr>
        <w:top w:val="none" w:sz="0" w:space="0" w:color="auto"/>
        <w:left w:val="none" w:sz="0" w:space="0" w:color="auto"/>
        <w:bottom w:val="none" w:sz="0" w:space="0" w:color="auto"/>
        <w:right w:val="none" w:sz="0" w:space="0" w:color="auto"/>
      </w:divBdr>
    </w:div>
    <w:div w:id="1298492061">
      <w:bodyDiv w:val="1"/>
      <w:marLeft w:val="0"/>
      <w:marRight w:val="0"/>
      <w:marTop w:val="0"/>
      <w:marBottom w:val="0"/>
      <w:divBdr>
        <w:top w:val="none" w:sz="0" w:space="0" w:color="auto"/>
        <w:left w:val="none" w:sz="0" w:space="0" w:color="auto"/>
        <w:bottom w:val="none" w:sz="0" w:space="0" w:color="auto"/>
        <w:right w:val="none" w:sz="0" w:space="0" w:color="auto"/>
      </w:divBdr>
    </w:div>
    <w:div w:id="1325085695">
      <w:bodyDiv w:val="1"/>
      <w:marLeft w:val="0"/>
      <w:marRight w:val="0"/>
      <w:marTop w:val="0"/>
      <w:marBottom w:val="0"/>
      <w:divBdr>
        <w:top w:val="none" w:sz="0" w:space="0" w:color="auto"/>
        <w:left w:val="none" w:sz="0" w:space="0" w:color="auto"/>
        <w:bottom w:val="none" w:sz="0" w:space="0" w:color="auto"/>
        <w:right w:val="none" w:sz="0" w:space="0" w:color="auto"/>
      </w:divBdr>
    </w:div>
    <w:div w:id="1330908337">
      <w:bodyDiv w:val="1"/>
      <w:marLeft w:val="0"/>
      <w:marRight w:val="0"/>
      <w:marTop w:val="0"/>
      <w:marBottom w:val="0"/>
      <w:divBdr>
        <w:top w:val="none" w:sz="0" w:space="0" w:color="auto"/>
        <w:left w:val="none" w:sz="0" w:space="0" w:color="auto"/>
        <w:bottom w:val="none" w:sz="0" w:space="0" w:color="auto"/>
        <w:right w:val="none" w:sz="0" w:space="0" w:color="auto"/>
      </w:divBdr>
    </w:div>
    <w:div w:id="1384907194">
      <w:bodyDiv w:val="1"/>
      <w:marLeft w:val="0"/>
      <w:marRight w:val="0"/>
      <w:marTop w:val="0"/>
      <w:marBottom w:val="0"/>
      <w:divBdr>
        <w:top w:val="none" w:sz="0" w:space="0" w:color="auto"/>
        <w:left w:val="none" w:sz="0" w:space="0" w:color="auto"/>
        <w:bottom w:val="none" w:sz="0" w:space="0" w:color="auto"/>
        <w:right w:val="none" w:sz="0" w:space="0" w:color="auto"/>
      </w:divBdr>
    </w:div>
    <w:div w:id="1391030663">
      <w:bodyDiv w:val="1"/>
      <w:marLeft w:val="0"/>
      <w:marRight w:val="0"/>
      <w:marTop w:val="0"/>
      <w:marBottom w:val="0"/>
      <w:divBdr>
        <w:top w:val="none" w:sz="0" w:space="0" w:color="auto"/>
        <w:left w:val="none" w:sz="0" w:space="0" w:color="auto"/>
        <w:bottom w:val="none" w:sz="0" w:space="0" w:color="auto"/>
        <w:right w:val="none" w:sz="0" w:space="0" w:color="auto"/>
      </w:divBdr>
    </w:div>
    <w:div w:id="1424688975">
      <w:bodyDiv w:val="1"/>
      <w:marLeft w:val="0"/>
      <w:marRight w:val="0"/>
      <w:marTop w:val="0"/>
      <w:marBottom w:val="0"/>
      <w:divBdr>
        <w:top w:val="none" w:sz="0" w:space="0" w:color="auto"/>
        <w:left w:val="none" w:sz="0" w:space="0" w:color="auto"/>
        <w:bottom w:val="none" w:sz="0" w:space="0" w:color="auto"/>
        <w:right w:val="none" w:sz="0" w:space="0" w:color="auto"/>
      </w:divBdr>
    </w:div>
    <w:div w:id="1454249221">
      <w:bodyDiv w:val="1"/>
      <w:marLeft w:val="0"/>
      <w:marRight w:val="0"/>
      <w:marTop w:val="0"/>
      <w:marBottom w:val="0"/>
      <w:divBdr>
        <w:top w:val="none" w:sz="0" w:space="0" w:color="auto"/>
        <w:left w:val="none" w:sz="0" w:space="0" w:color="auto"/>
        <w:bottom w:val="none" w:sz="0" w:space="0" w:color="auto"/>
        <w:right w:val="none" w:sz="0" w:space="0" w:color="auto"/>
      </w:divBdr>
    </w:div>
    <w:div w:id="1470974269">
      <w:bodyDiv w:val="1"/>
      <w:marLeft w:val="0"/>
      <w:marRight w:val="0"/>
      <w:marTop w:val="0"/>
      <w:marBottom w:val="0"/>
      <w:divBdr>
        <w:top w:val="none" w:sz="0" w:space="0" w:color="auto"/>
        <w:left w:val="none" w:sz="0" w:space="0" w:color="auto"/>
        <w:bottom w:val="none" w:sz="0" w:space="0" w:color="auto"/>
        <w:right w:val="none" w:sz="0" w:space="0" w:color="auto"/>
      </w:divBdr>
    </w:div>
    <w:div w:id="1487942499">
      <w:bodyDiv w:val="1"/>
      <w:marLeft w:val="0"/>
      <w:marRight w:val="0"/>
      <w:marTop w:val="0"/>
      <w:marBottom w:val="0"/>
      <w:divBdr>
        <w:top w:val="none" w:sz="0" w:space="0" w:color="auto"/>
        <w:left w:val="none" w:sz="0" w:space="0" w:color="auto"/>
        <w:bottom w:val="none" w:sz="0" w:space="0" w:color="auto"/>
        <w:right w:val="none" w:sz="0" w:space="0" w:color="auto"/>
      </w:divBdr>
    </w:div>
    <w:div w:id="1494449714">
      <w:bodyDiv w:val="1"/>
      <w:marLeft w:val="0"/>
      <w:marRight w:val="0"/>
      <w:marTop w:val="0"/>
      <w:marBottom w:val="0"/>
      <w:divBdr>
        <w:top w:val="none" w:sz="0" w:space="0" w:color="auto"/>
        <w:left w:val="none" w:sz="0" w:space="0" w:color="auto"/>
        <w:bottom w:val="none" w:sz="0" w:space="0" w:color="auto"/>
        <w:right w:val="none" w:sz="0" w:space="0" w:color="auto"/>
      </w:divBdr>
    </w:div>
    <w:div w:id="1495682027">
      <w:bodyDiv w:val="1"/>
      <w:marLeft w:val="0"/>
      <w:marRight w:val="0"/>
      <w:marTop w:val="0"/>
      <w:marBottom w:val="0"/>
      <w:divBdr>
        <w:top w:val="none" w:sz="0" w:space="0" w:color="auto"/>
        <w:left w:val="none" w:sz="0" w:space="0" w:color="auto"/>
        <w:bottom w:val="none" w:sz="0" w:space="0" w:color="auto"/>
        <w:right w:val="none" w:sz="0" w:space="0" w:color="auto"/>
      </w:divBdr>
      <w:divsChild>
        <w:div w:id="1697196504">
          <w:marLeft w:val="0"/>
          <w:marRight w:val="0"/>
          <w:marTop w:val="0"/>
          <w:marBottom w:val="0"/>
          <w:divBdr>
            <w:top w:val="none" w:sz="0" w:space="0" w:color="auto"/>
            <w:left w:val="none" w:sz="0" w:space="0" w:color="auto"/>
            <w:bottom w:val="none" w:sz="0" w:space="0" w:color="auto"/>
            <w:right w:val="none" w:sz="0" w:space="0" w:color="auto"/>
          </w:divBdr>
          <w:divsChild>
            <w:div w:id="735511331">
              <w:marLeft w:val="0"/>
              <w:marRight w:val="0"/>
              <w:marTop w:val="0"/>
              <w:marBottom w:val="0"/>
              <w:divBdr>
                <w:top w:val="none" w:sz="0" w:space="0" w:color="auto"/>
                <w:left w:val="none" w:sz="0" w:space="0" w:color="auto"/>
                <w:bottom w:val="none" w:sz="0" w:space="0" w:color="auto"/>
                <w:right w:val="none" w:sz="0" w:space="0" w:color="auto"/>
              </w:divBdr>
              <w:divsChild>
                <w:div w:id="700017165">
                  <w:marLeft w:val="0"/>
                  <w:marRight w:val="0"/>
                  <w:marTop w:val="0"/>
                  <w:marBottom w:val="0"/>
                  <w:divBdr>
                    <w:top w:val="none" w:sz="0" w:space="0" w:color="auto"/>
                    <w:left w:val="none" w:sz="0" w:space="0" w:color="auto"/>
                    <w:bottom w:val="none" w:sz="0" w:space="0" w:color="auto"/>
                    <w:right w:val="none" w:sz="0" w:space="0" w:color="auto"/>
                  </w:divBdr>
                  <w:divsChild>
                    <w:div w:id="212696094">
                      <w:marLeft w:val="2160"/>
                      <w:marRight w:val="0"/>
                      <w:marTop w:val="0"/>
                      <w:marBottom w:val="0"/>
                      <w:divBdr>
                        <w:top w:val="none" w:sz="0" w:space="0" w:color="auto"/>
                        <w:left w:val="none" w:sz="0" w:space="0" w:color="auto"/>
                        <w:bottom w:val="none" w:sz="0" w:space="0" w:color="auto"/>
                        <w:right w:val="none" w:sz="0" w:space="0" w:color="auto"/>
                      </w:divBdr>
                      <w:divsChild>
                        <w:div w:id="1802990030">
                          <w:marLeft w:val="0"/>
                          <w:marRight w:val="0"/>
                          <w:marTop w:val="0"/>
                          <w:marBottom w:val="0"/>
                          <w:divBdr>
                            <w:top w:val="none" w:sz="0" w:space="0" w:color="auto"/>
                            <w:left w:val="none" w:sz="0" w:space="0" w:color="auto"/>
                            <w:bottom w:val="none" w:sz="0" w:space="0" w:color="auto"/>
                            <w:right w:val="none" w:sz="0" w:space="0" w:color="auto"/>
                          </w:divBdr>
                          <w:divsChild>
                            <w:div w:id="287593103">
                              <w:marLeft w:val="0"/>
                              <w:marRight w:val="0"/>
                              <w:marTop w:val="0"/>
                              <w:marBottom w:val="0"/>
                              <w:divBdr>
                                <w:top w:val="none" w:sz="0" w:space="0" w:color="auto"/>
                                <w:left w:val="none" w:sz="0" w:space="0" w:color="auto"/>
                                <w:bottom w:val="none" w:sz="0" w:space="0" w:color="auto"/>
                                <w:right w:val="none" w:sz="0" w:space="0" w:color="auto"/>
                              </w:divBdr>
                              <w:divsChild>
                                <w:div w:id="228543240">
                                  <w:marLeft w:val="0"/>
                                  <w:marRight w:val="0"/>
                                  <w:marTop w:val="0"/>
                                  <w:marBottom w:val="0"/>
                                  <w:divBdr>
                                    <w:top w:val="none" w:sz="0" w:space="0" w:color="auto"/>
                                    <w:left w:val="none" w:sz="0" w:space="0" w:color="auto"/>
                                    <w:bottom w:val="none" w:sz="0" w:space="0" w:color="auto"/>
                                    <w:right w:val="none" w:sz="0" w:space="0" w:color="auto"/>
                                  </w:divBdr>
                                  <w:divsChild>
                                    <w:div w:id="1343900424">
                                      <w:marLeft w:val="0"/>
                                      <w:marRight w:val="0"/>
                                      <w:marTop w:val="0"/>
                                      <w:marBottom w:val="0"/>
                                      <w:divBdr>
                                        <w:top w:val="none" w:sz="0" w:space="0" w:color="auto"/>
                                        <w:left w:val="none" w:sz="0" w:space="0" w:color="auto"/>
                                        <w:bottom w:val="none" w:sz="0" w:space="0" w:color="auto"/>
                                        <w:right w:val="none" w:sz="0" w:space="0" w:color="auto"/>
                                      </w:divBdr>
                                      <w:divsChild>
                                        <w:div w:id="137453390">
                                          <w:marLeft w:val="0"/>
                                          <w:marRight w:val="0"/>
                                          <w:marTop w:val="0"/>
                                          <w:marBottom w:val="0"/>
                                          <w:divBdr>
                                            <w:top w:val="none" w:sz="0" w:space="0" w:color="auto"/>
                                            <w:left w:val="none" w:sz="0" w:space="0" w:color="auto"/>
                                            <w:bottom w:val="none" w:sz="0" w:space="0" w:color="auto"/>
                                            <w:right w:val="none" w:sz="0" w:space="0" w:color="auto"/>
                                          </w:divBdr>
                                          <w:divsChild>
                                            <w:div w:id="2018725784">
                                              <w:marLeft w:val="0"/>
                                              <w:marRight w:val="0"/>
                                              <w:marTop w:val="0"/>
                                              <w:marBottom w:val="0"/>
                                              <w:divBdr>
                                                <w:top w:val="none" w:sz="0" w:space="0" w:color="auto"/>
                                                <w:left w:val="none" w:sz="0" w:space="0" w:color="auto"/>
                                                <w:bottom w:val="none" w:sz="0" w:space="0" w:color="auto"/>
                                                <w:right w:val="none" w:sz="0" w:space="0" w:color="auto"/>
                                              </w:divBdr>
                                              <w:divsChild>
                                                <w:div w:id="1944528802">
                                                  <w:marLeft w:val="0"/>
                                                  <w:marRight w:val="0"/>
                                                  <w:marTop w:val="0"/>
                                                  <w:marBottom w:val="0"/>
                                                  <w:divBdr>
                                                    <w:top w:val="none" w:sz="0" w:space="0" w:color="auto"/>
                                                    <w:left w:val="none" w:sz="0" w:space="0" w:color="auto"/>
                                                    <w:bottom w:val="none" w:sz="0" w:space="0" w:color="auto"/>
                                                    <w:right w:val="none" w:sz="0" w:space="0" w:color="auto"/>
                                                  </w:divBdr>
                                                  <w:divsChild>
                                                    <w:div w:id="8881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162438">
      <w:bodyDiv w:val="1"/>
      <w:marLeft w:val="0"/>
      <w:marRight w:val="0"/>
      <w:marTop w:val="0"/>
      <w:marBottom w:val="0"/>
      <w:divBdr>
        <w:top w:val="none" w:sz="0" w:space="0" w:color="auto"/>
        <w:left w:val="none" w:sz="0" w:space="0" w:color="auto"/>
        <w:bottom w:val="none" w:sz="0" w:space="0" w:color="auto"/>
        <w:right w:val="none" w:sz="0" w:space="0" w:color="auto"/>
      </w:divBdr>
    </w:div>
    <w:div w:id="1514489638">
      <w:bodyDiv w:val="1"/>
      <w:marLeft w:val="0"/>
      <w:marRight w:val="0"/>
      <w:marTop w:val="0"/>
      <w:marBottom w:val="0"/>
      <w:divBdr>
        <w:top w:val="none" w:sz="0" w:space="0" w:color="auto"/>
        <w:left w:val="none" w:sz="0" w:space="0" w:color="auto"/>
        <w:bottom w:val="none" w:sz="0" w:space="0" w:color="auto"/>
        <w:right w:val="none" w:sz="0" w:space="0" w:color="auto"/>
      </w:divBdr>
    </w:div>
    <w:div w:id="1543132066">
      <w:bodyDiv w:val="1"/>
      <w:marLeft w:val="0"/>
      <w:marRight w:val="0"/>
      <w:marTop w:val="0"/>
      <w:marBottom w:val="0"/>
      <w:divBdr>
        <w:top w:val="none" w:sz="0" w:space="0" w:color="auto"/>
        <w:left w:val="none" w:sz="0" w:space="0" w:color="auto"/>
        <w:bottom w:val="none" w:sz="0" w:space="0" w:color="auto"/>
        <w:right w:val="none" w:sz="0" w:space="0" w:color="auto"/>
      </w:divBdr>
    </w:div>
    <w:div w:id="1551304203">
      <w:bodyDiv w:val="1"/>
      <w:marLeft w:val="0"/>
      <w:marRight w:val="0"/>
      <w:marTop w:val="0"/>
      <w:marBottom w:val="0"/>
      <w:divBdr>
        <w:top w:val="none" w:sz="0" w:space="0" w:color="auto"/>
        <w:left w:val="none" w:sz="0" w:space="0" w:color="auto"/>
        <w:bottom w:val="none" w:sz="0" w:space="0" w:color="auto"/>
        <w:right w:val="none" w:sz="0" w:space="0" w:color="auto"/>
      </w:divBdr>
    </w:div>
    <w:div w:id="1572080256">
      <w:bodyDiv w:val="1"/>
      <w:marLeft w:val="0"/>
      <w:marRight w:val="0"/>
      <w:marTop w:val="0"/>
      <w:marBottom w:val="0"/>
      <w:divBdr>
        <w:top w:val="none" w:sz="0" w:space="0" w:color="auto"/>
        <w:left w:val="none" w:sz="0" w:space="0" w:color="auto"/>
        <w:bottom w:val="none" w:sz="0" w:space="0" w:color="auto"/>
        <w:right w:val="none" w:sz="0" w:space="0" w:color="auto"/>
      </w:divBdr>
    </w:div>
    <w:div w:id="1588416349">
      <w:bodyDiv w:val="1"/>
      <w:marLeft w:val="0"/>
      <w:marRight w:val="0"/>
      <w:marTop w:val="0"/>
      <w:marBottom w:val="0"/>
      <w:divBdr>
        <w:top w:val="none" w:sz="0" w:space="0" w:color="auto"/>
        <w:left w:val="none" w:sz="0" w:space="0" w:color="auto"/>
        <w:bottom w:val="none" w:sz="0" w:space="0" w:color="auto"/>
        <w:right w:val="none" w:sz="0" w:space="0" w:color="auto"/>
      </w:divBdr>
    </w:div>
    <w:div w:id="1616594291">
      <w:bodyDiv w:val="1"/>
      <w:marLeft w:val="0"/>
      <w:marRight w:val="0"/>
      <w:marTop w:val="0"/>
      <w:marBottom w:val="0"/>
      <w:divBdr>
        <w:top w:val="none" w:sz="0" w:space="0" w:color="auto"/>
        <w:left w:val="none" w:sz="0" w:space="0" w:color="auto"/>
        <w:bottom w:val="none" w:sz="0" w:space="0" w:color="auto"/>
        <w:right w:val="none" w:sz="0" w:space="0" w:color="auto"/>
      </w:divBdr>
    </w:div>
    <w:div w:id="1622493799">
      <w:bodyDiv w:val="1"/>
      <w:marLeft w:val="0"/>
      <w:marRight w:val="0"/>
      <w:marTop w:val="0"/>
      <w:marBottom w:val="0"/>
      <w:divBdr>
        <w:top w:val="none" w:sz="0" w:space="0" w:color="auto"/>
        <w:left w:val="none" w:sz="0" w:space="0" w:color="auto"/>
        <w:bottom w:val="none" w:sz="0" w:space="0" w:color="auto"/>
        <w:right w:val="none" w:sz="0" w:space="0" w:color="auto"/>
      </w:divBdr>
    </w:div>
    <w:div w:id="1628662149">
      <w:bodyDiv w:val="1"/>
      <w:marLeft w:val="0"/>
      <w:marRight w:val="0"/>
      <w:marTop w:val="0"/>
      <w:marBottom w:val="0"/>
      <w:divBdr>
        <w:top w:val="none" w:sz="0" w:space="0" w:color="auto"/>
        <w:left w:val="none" w:sz="0" w:space="0" w:color="auto"/>
        <w:bottom w:val="none" w:sz="0" w:space="0" w:color="auto"/>
        <w:right w:val="none" w:sz="0" w:space="0" w:color="auto"/>
      </w:divBdr>
    </w:div>
    <w:div w:id="1640768422">
      <w:bodyDiv w:val="1"/>
      <w:marLeft w:val="0"/>
      <w:marRight w:val="0"/>
      <w:marTop w:val="0"/>
      <w:marBottom w:val="0"/>
      <w:divBdr>
        <w:top w:val="none" w:sz="0" w:space="0" w:color="auto"/>
        <w:left w:val="none" w:sz="0" w:space="0" w:color="auto"/>
        <w:bottom w:val="none" w:sz="0" w:space="0" w:color="auto"/>
        <w:right w:val="none" w:sz="0" w:space="0" w:color="auto"/>
      </w:divBdr>
    </w:div>
    <w:div w:id="1643583279">
      <w:bodyDiv w:val="1"/>
      <w:marLeft w:val="0"/>
      <w:marRight w:val="0"/>
      <w:marTop w:val="0"/>
      <w:marBottom w:val="0"/>
      <w:divBdr>
        <w:top w:val="none" w:sz="0" w:space="0" w:color="auto"/>
        <w:left w:val="none" w:sz="0" w:space="0" w:color="auto"/>
        <w:bottom w:val="none" w:sz="0" w:space="0" w:color="auto"/>
        <w:right w:val="none" w:sz="0" w:space="0" w:color="auto"/>
      </w:divBdr>
    </w:div>
    <w:div w:id="1656108595">
      <w:bodyDiv w:val="1"/>
      <w:marLeft w:val="0"/>
      <w:marRight w:val="0"/>
      <w:marTop w:val="0"/>
      <w:marBottom w:val="0"/>
      <w:divBdr>
        <w:top w:val="none" w:sz="0" w:space="0" w:color="auto"/>
        <w:left w:val="none" w:sz="0" w:space="0" w:color="auto"/>
        <w:bottom w:val="none" w:sz="0" w:space="0" w:color="auto"/>
        <w:right w:val="none" w:sz="0" w:space="0" w:color="auto"/>
      </w:divBdr>
    </w:div>
    <w:div w:id="1677876521">
      <w:bodyDiv w:val="1"/>
      <w:marLeft w:val="0"/>
      <w:marRight w:val="0"/>
      <w:marTop w:val="0"/>
      <w:marBottom w:val="0"/>
      <w:divBdr>
        <w:top w:val="none" w:sz="0" w:space="0" w:color="auto"/>
        <w:left w:val="none" w:sz="0" w:space="0" w:color="auto"/>
        <w:bottom w:val="none" w:sz="0" w:space="0" w:color="auto"/>
        <w:right w:val="none" w:sz="0" w:space="0" w:color="auto"/>
      </w:divBdr>
    </w:div>
    <w:div w:id="1698847834">
      <w:bodyDiv w:val="1"/>
      <w:marLeft w:val="0"/>
      <w:marRight w:val="0"/>
      <w:marTop w:val="0"/>
      <w:marBottom w:val="0"/>
      <w:divBdr>
        <w:top w:val="none" w:sz="0" w:space="0" w:color="auto"/>
        <w:left w:val="none" w:sz="0" w:space="0" w:color="auto"/>
        <w:bottom w:val="none" w:sz="0" w:space="0" w:color="auto"/>
        <w:right w:val="none" w:sz="0" w:space="0" w:color="auto"/>
      </w:divBdr>
    </w:div>
    <w:div w:id="1707753061">
      <w:bodyDiv w:val="1"/>
      <w:marLeft w:val="0"/>
      <w:marRight w:val="0"/>
      <w:marTop w:val="0"/>
      <w:marBottom w:val="0"/>
      <w:divBdr>
        <w:top w:val="none" w:sz="0" w:space="0" w:color="auto"/>
        <w:left w:val="none" w:sz="0" w:space="0" w:color="auto"/>
        <w:bottom w:val="none" w:sz="0" w:space="0" w:color="auto"/>
        <w:right w:val="none" w:sz="0" w:space="0" w:color="auto"/>
      </w:divBdr>
    </w:div>
    <w:div w:id="1735466907">
      <w:bodyDiv w:val="1"/>
      <w:marLeft w:val="0"/>
      <w:marRight w:val="0"/>
      <w:marTop w:val="0"/>
      <w:marBottom w:val="0"/>
      <w:divBdr>
        <w:top w:val="none" w:sz="0" w:space="0" w:color="auto"/>
        <w:left w:val="none" w:sz="0" w:space="0" w:color="auto"/>
        <w:bottom w:val="none" w:sz="0" w:space="0" w:color="auto"/>
        <w:right w:val="none" w:sz="0" w:space="0" w:color="auto"/>
      </w:divBdr>
    </w:div>
    <w:div w:id="1740637457">
      <w:bodyDiv w:val="1"/>
      <w:marLeft w:val="0"/>
      <w:marRight w:val="0"/>
      <w:marTop w:val="0"/>
      <w:marBottom w:val="0"/>
      <w:divBdr>
        <w:top w:val="none" w:sz="0" w:space="0" w:color="auto"/>
        <w:left w:val="none" w:sz="0" w:space="0" w:color="auto"/>
        <w:bottom w:val="none" w:sz="0" w:space="0" w:color="auto"/>
        <w:right w:val="none" w:sz="0" w:space="0" w:color="auto"/>
      </w:divBdr>
    </w:div>
    <w:div w:id="1742167413">
      <w:bodyDiv w:val="1"/>
      <w:marLeft w:val="0"/>
      <w:marRight w:val="0"/>
      <w:marTop w:val="0"/>
      <w:marBottom w:val="0"/>
      <w:divBdr>
        <w:top w:val="none" w:sz="0" w:space="0" w:color="auto"/>
        <w:left w:val="none" w:sz="0" w:space="0" w:color="auto"/>
        <w:bottom w:val="none" w:sz="0" w:space="0" w:color="auto"/>
        <w:right w:val="none" w:sz="0" w:space="0" w:color="auto"/>
      </w:divBdr>
    </w:div>
    <w:div w:id="1777670832">
      <w:bodyDiv w:val="1"/>
      <w:marLeft w:val="0"/>
      <w:marRight w:val="0"/>
      <w:marTop w:val="0"/>
      <w:marBottom w:val="0"/>
      <w:divBdr>
        <w:top w:val="none" w:sz="0" w:space="0" w:color="auto"/>
        <w:left w:val="none" w:sz="0" w:space="0" w:color="auto"/>
        <w:bottom w:val="none" w:sz="0" w:space="0" w:color="auto"/>
        <w:right w:val="none" w:sz="0" w:space="0" w:color="auto"/>
      </w:divBdr>
    </w:div>
    <w:div w:id="1809741653">
      <w:bodyDiv w:val="1"/>
      <w:marLeft w:val="0"/>
      <w:marRight w:val="0"/>
      <w:marTop w:val="0"/>
      <w:marBottom w:val="0"/>
      <w:divBdr>
        <w:top w:val="none" w:sz="0" w:space="0" w:color="auto"/>
        <w:left w:val="none" w:sz="0" w:space="0" w:color="auto"/>
        <w:bottom w:val="none" w:sz="0" w:space="0" w:color="auto"/>
        <w:right w:val="none" w:sz="0" w:space="0" w:color="auto"/>
      </w:divBdr>
    </w:div>
    <w:div w:id="1815219336">
      <w:bodyDiv w:val="1"/>
      <w:marLeft w:val="0"/>
      <w:marRight w:val="0"/>
      <w:marTop w:val="0"/>
      <w:marBottom w:val="0"/>
      <w:divBdr>
        <w:top w:val="none" w:sz="0" w:space="0" w:color="auto"/>
        <w:left w:val="none" w:sz="0" w:space="0" w:color="auto"/>
        <w:bottom w:val="none" w:sz="0" w:space="0" w:color="auto"/>
        <w:right w:val="none" w:sz="0" w:space="0" w:color="auto"/>
      </w:divBdr>
    </w:div>
    <w:div w:id="1843621301">
      <w:bodyDiv w:val="1"/>
      <w:marLeft w:val="0"/>
      <w:marRight w:val="0"/>
      <w:marTop w:val="0"/>
      <w:marBottom w:val="0"/>
      <w:divBdr>
        <w:top w:val="none" w:sz="0" w:space="0" w:color="auto"/>
        <w:left w:val="none" w:sz="0" w:space="0" w:color="auto"/>
        <w:bottom w:val="none" w:sz="0" w:space="0" w:color="auto"/>
        <w:right w:val="none" w:sz="0" w:space="0" w:color="auto"/>
      </w:divBdr>
    </w:div>
    <w:div w:id="1851525498">
      <w:bodyDiv w:val="1"/>
      <w:marLeft w:val="0"/>
      <w:marRight w:val="0"/>
      <w:marTop w:val="0"/>
      <w:marBottom w:val="0"/>
      <w:divBdr>
        <w:top w:val="none" w:sz="0" w:space="0" w:color="auto"/>
        <w:left w:val="none" w:sz="0" w:space="0" w:color="auto"/>
        <w:bottom w:val="none" w:sz="0" w:space="0" w:color="auto"/>
        <w:right w:val="none" w:sz="0" w:space="0" w:color="auto"/>
      </w:divBdr>
    </w:div>
    <w:div w:id="1854301268">
      <w:bodyDiv w:val="1"/>
      <w:marLeft w:val="0"/>
      <w:marRight w:val="0"/>
      <w:marTop w:val="0"/>
      <w:marBottom w:val="0"/>
      <w:divBdr>
        <w:top w:val="none" w:sz="0" w:space="0" w:color="auto"/>
        <w:left w:val="none" w:sz="0" w:space="0" w:color="auto"/>
        <w:bottom w:val="none" w:sz="0" w:space="0" w:color="auto"/>
        <w:right w:val="none" w:sz="0" w:space="0" w:color="auto"/>
      </w:divBdr>
    </w:div>
    <w:div w:id="1867986331">
      <w:bodyDiv w:val="1"/>
      <w:marLeft w:val="0"/>
      <w:marRight w:val="0"/>
      <w:marTop w:val="0"/>
      <w:marBottom w:val="0"/>
      <w:divBdr>
        <w:top w:val="none" w:sz="0" w:space="0" w:color="auto"/>
        <w:left w:val="none" w:sz="0" w:space="0" w:color="auto"/>
        <w:bottom w:val="none" w:sz="0" w:space="0" w:color="auto"/>
        <w:right w:val="none" w:sz="0" w:space="0" w:color="auto"/>
      </w:divBdr>
    </w:div>
    <w:div w:id="1883209154">
      <w:bodyDiv w:val="1"/>
      <w:marLeft w:val="0"/>
      <w:marRight w:val="0"/>
      <w:marTop w:val="0"/>
      <w:marBottom w:val="0"/>
      <w:divBdr>
        <w:top w:val="none" w:sz="0" w:space="0" w:color="auto"/>
        <w:left w:val="none" w:sz="0" w:space="0" w:color="auto"/>
        <w:bottom w:val="none" w:sz="0" w:space="0" w:color="auto"/>
        <w:right w:val="none" w:sz="0" w:space="0" w:color="auto"/>
      </w:divBdr>
    </w:div>
    <w:div w:id="1887790109">
      <w:bodyDiv w:val="1"/>
      <w:marLeft w:val="0"/>
      <w:marRight w:val="0"/>
      <w:marTop w:val="0"/>
      <w:marBottom w:val="0"/>
      <w:divBdr>
        <w:top w:val="none" w:sz="0" w:space="0" w:color="auto"/>
        <w:left w:val="none" w:sz="0" w:space="0" w:color="auto"/>
        <w:bottom w:val="none" w:sz="0" w:space="0" w:color="auto"/>
        <w:right w:val="none" w:sz="0" w:space="0" w:color="auto"/>
      </w:divBdr>
    </w:div>
    <w:div w:id="1912503340">
      <w:bodyDiv w:val="1"/>
      <w:marLeft w:val="0"/>
      <w:marRight w:val="0"/>
      <w:marTop w:val="0"/>
      <w:marBottom w:val="0"/>
      <w:divBdr>
        <w:top w:val="none" w:sz="0" w:space="0" w:color="auto"/>
        <w:left w:val="none" w:sz="0" w:space="0" w:color="auto"/>
        <w:bottom w:val="none" w:sz="0" w:space="0" w:color="auto"/>
        <w:right w:val="none" w:sz="0" w:space="0" w:color="auto"/>
      </w:divBdr>
    </w:div>
    <w:div w:id="1936664770">
      <w:bodyDiv w:val="1"/>
      <w:marLeft w:val="0"/>
      <w:marRight w:val="0"/>
      <w:marTop w:val="0"/>
      <w:marBottom w:val="0"/>
      <w:divBdr>
        <w:top w:val="none" w:sz="0" w:space="0" w:color="auto"/>
        <w:left w:val="none" w:sz="0" w:space="0" w:color="auto"/>
        <w:bottom w:val="none" w:sz="0" w:space="0" w:color="auto"/>
        <w:right w:val="none" w:sz="0" w:space="0" w:color="auto"/>
      </w:divBdr>
    </w:div>
    <w:div w:id="1965382904">
      <w:bodyDiv w:val="1"/>
      <w:marLeft w:val="0"/>
      <w:marRight w:val="0"/>
      <w:marTop w:val="0"/>
      <w:marBottom w:val="0"/>
      <w:divBdr>
        <w:top w:val="none" w:sz="0" w:space="0" w:color="auto"/>
        <w:left w:val="none" w:sz="0" w:space="0" w:color="auto"/>
        <w:bottom w:val="none" w:sz="0" w:space="0" w:color="auto"/>
        <w:right w:val="none" w:sz="0" w:space="0" w:color="auto"/>
      </w:divBdr>
    </w:div>
    <w:div w:id="1980187321">
      <w:bodyDiv w:val="1"/>
      <w:marLeft w:val="0"/>
      <w:marRight w:val="0"/>
      <w:marTop w:val="0"/>
      <w:marBottom w:val="0"/>
      <w:divBdr>
        <w:top w:val="none" w:sz="0" w:space="0" w:color="auto"/>
        <w:left w:val="none" w:sz="0" w:space="0" w:color="auto"/>
        <w:bottom w:val="none" w:sz="0" w:space="0" w:color="auto"/>
        <w:right w:val="none" w:sz="0" w:space="0" w:color="auto"/>
      </w:divBdr>
    </w:div>
    <w:div w:id="1993094848">
      <w:bodyDiv w:val="1"/>
      <w:marLeft w:val="0"/>
      <w:marRight w:val="0"/>
      <w:marTop w:val="0"/>
      <w:marBottom w:val="0"/>
      <w:divBdr>
        <w:top w:val="none" w:sz="0" w:space="0" w:color="auto"/>
        <w:left w:val="none" w:sz="0" w:space="0" w:color="auto"/>
        <w:bottom w:val="none" w:sz="0" w:space="0" w:color="auto"/>
        <w:right w:val="none" w:sz="0" w:space="0" w:color="auto"/>
      </w:divBdr>
    </w:div>
    <w:div w:id="2006123999">
      <w:bodyDiv w:val="1"/>
      <w:marLeft w:val="0"/>
      <w:marRight w:val="0"/>
      <w:marTop w:val="0"/>
      <w:marBottom w:val="0"/>
      <w:divBdr>
        <w:top w:val="none" w:sz="0" w:space="0" w:color="auto"/>
        <w:left w:val="none" w:sz="0" w:space="0" w:color="auto"/>
        <w:bottom w:val="none" w:sz="0" w:space="0" w:color="auto"/>
        <w:right w:val="none" w:sz="0" w:space="0" w:color="auto"/>
      </w:divBdr>
    </w:div>
    <w:div w:id="2030597662">
      <w:bodyDiv w:val="1"/>
      <w:marLeft w:val="0"/>
      <w:marRight w:val="0"/>
      <w:marTop w:val="0"/>
      <w:marBottom w:val="0"/>
      <w:divBdr>
        <w:top w:val="none" w:sz="0" w:space="0" w:color="auto"/>
        <w:left w:val="none" w:sz="0" w:space="0" w:color="auto"/>
        <w:bottom w:val="none" w:sz="0" w:space="0" w:color="auto"/>
        <w:right w:val="none" w:sz="0" w:space="0" w:color="auto"/>
      </w:divBdr>
    </w:div>
    <w:div w:id="2057780913">
      <w:bodyDiv w:val="1"/>
      <w:marLeft w:val="0"/>
      <w:marRight w:val="0"/>
      <w:marTop w:val="0"/>
      <w:marBottom w:val="0"/>
      <w:divBdr>
        <w:top w:val="none" w:sz="0" w:space="0" w:color="auto"/>
        <w:left w:val="none" w:sz="0" w:space="0" w:color="auto"/>
        <w:bottom w:val="none" w:sz="0" w:space="0" w:color="auto"/>
        <w:right w:val="none" w:sz="0" w:space="0" w:color="auto"/>
      </w:divBdr>
    </w:div>
    <w:div w:id="2060474746">
      <w:bodyDiv w:val="1"/>
      <w:marLeft w:val="0"/>
      <w:marRight w:val="0"/>
      <w:marTop w:val="0"/>
      <w:marBottom w:val="0"/>
      <w:divBdr>
        <w:top w:val="none" w:sz="0" w:space="0" w:color="auto"/>
        <w:left w:val="none" w:sz="0" w:space="0" w:color="auto"/>
        <w:bottom w:val="none" w:sz="0" w:space="0" w:color="auto"/>
        <w:right w:val="none" w:sz="0" w:space="0" w:color="auto"/>
      </w:divBdr>
    </w:div>
    <w:div w:id="2070952840">
      <w:bodyDiv w:val="1"/>
      <w:marLeft w:val="0"/>
      <w:marRight w:val="0"/>
      <w:marTop w:val="0"/>
      <w:marBottom w:val="0"/>
      <w:divBdr>
        <w:top w:val="none" w:sz="0" w:space="0" w:color="auto"/>
        <w:left w:val="none" w:sz="0" w:space="0" w:color="auto"/>
        <w:bottom w:val="none" w:sz="0" w:space="0" w:color="auto"/>
        <w:right w:val="none" w:sz="0" w:space="0" w:color="auto"/>
      </w:divBdr>
    </w:div>
    <w:div w:id="2087140458">
      <w:bodyDiv w:val="1"/>
      <w:marLeft w:val="0"/>
      <w:marRight w:val="0"/>
      <w:marTop w:val="0"/>
      <w:marBottom w:val="0"/>
      <w:divBdr>
        <w:top w:val="none" w:sz="0" w:space="0" w:color="auto"/>
        <w:left w:val="none" w:sz="0" w:space="0" w:color="auto"/>
        <w:bottom w:val="none" w:sz="0" w:space="0" w:color="auto"/>
        <w:right w:val="none" w:sz="0" w:space="0" w:color="auto"/>
      </w:divBdr>
    </w:div>
    <w:div w:id="209840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0.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ind-training.co.uk" TargetMode="Externa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mailto:hr@ind-training.co.u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9.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2010-05-01T00:00:00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33C3E2F622914BA2E0C2B203EB24FC" ma:contentTypeVersion="0" ma:contentTypeDescription="Create a new document." ma:contentTypeScope="" ma:versionID="b084eb769e534690466f21302105413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5B9BF1-34EE-4160-8DA9-BB05CF719FAD}">
  <ds:schemaRefs>
    <ds:schemaRef ds:uri="http://schemas.microsoft.com/sharepoint/v3/contenttype/forms"/>
  </ds:schemaRefs>
</ds:datastoreItem>
</file>

<file path=customXml/itemProps3.xml><?xml version="1.0" encoding="utf-8"?>
<ds:datastoreItem xmlns:ds="http://schemas.openxmlformats.org/officeDocument/2006/customXml" ds:itemID="{49FC51AC-D759-4AD8-9637-E315B085C96A}">
  <ds:schemaRefs>
    <ds:schemaRef ds:uri="http://www.w3.org/XML/1998/namespace"/>
    <ds:schemaRef ds:uri="http://purl.org/dc/dcmitype/"/>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F1E114FA-251C-4E99-85DE-8C91B63F6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314EF34B-467A-4D70-BD83-3FC0FD6D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Self-Assessment Report</vt:lpstr>
    </vt:vector>
  </TitlesOfParts>
  <Company>Independent Training Services Limited</Company>
  <LinksUpToDate>false</LinksUpToDate>
  <CharactersWithSpaces>7980</CharactersWithSpaces>
  <SharedDoc>false</SharedDoc>
  <HLinks>
    <vt:vector size="180" baseType="variant">
      <vt:variant>
        <vt:i4>655365</vt:i4>
      </vt:variant>
      <vt:variant>
        <vt:i4>132</vt:i4>
      </vt:variant>
      <vt:variant>
        <vt:i4>0</vt:i4>
      </vt:variant>
      <vt:variant>
        <vt:i4>5</vt:i4>
      </vt:variant>
      <vt:variant>
        <vt:lpwstr/>
      </vt:variant>
      <vt:variant>
        <vt:lpwstr>Home</vt:lpwstr>
      </vt:variant>
      <vt:variant>
        <vt:i4>655365</vt:i4>
      </vt:variant>
      <vt:variant>
        <vt:i4>129</vt:i4>
      </vt:variant>
      <vt:variant>
        <vt:i4>0</vt:i4>
      </vt:variant>
      <vt:variant>
        <vt:i4>5</vt:i4>
      </vt:variant>
      <vt:variant>
        <vt:lpwstr/>
      </vt:variant>
      <vt:variant>
        <vt:lpwstr>Home</vt:lpwstr>
      </vt:variant>
      <vt:variant>
        <vt:i4>655365</vt:i4>
      </vt:variant>
      <vt:variant>
        <vt:i4>126</vt:i4>
      </vt:variant>
      <vt:variant>
        <vt:i4>0</vt:i4>
      </vt:variant>
      <vt:variant>
        <vt:i4>5</vt:i4>
      </vt:variant>
      <vt:variant>
        <vt:lpwstr/>
      </vt:variant>
      <vt:variant>
        <vt:lpwstr>Home</vt:lpwstr>
      </vt:variant>
      <vt:variant>
        <vt:i4>655365</vt:i4>
      </vt:variant>
      <vt:variant>
        <vt:i4>123</vt:i4>
      </vt:variant>
      <vt:variant>
        <vt:i4>0</vt:i4>
      </vt:variant>
      <vt:variant>
        <vt:i4>5</vt:i4>
      </vt:variant>
      <vt:variant>
        <vt:lpwstr/>
      </vt:variant>
      <vt:variant>
        <vt:lpwstr>Home</vt:lpwstr>
      </vt:variant>
      <vt:variant>
        <vt:i4>655365</vt:i4>
      </vt:variant>
      <vt:variant>
        <vt:i4>120</vt:i4>
      </vt:variant>
      <vt:variant>
        <vt:i4>0</vt:i4>
      </vt:variant>
      <vt:variant>
        <vt:i4>5</vt:i4>
      </vt:variant>
      <vt:variant>
        <vt:lpwstr/>
      </vt:variant>
      <vt:variant>
        <vt:lpwstr>Home</vt:lpwstr>
      </vt:variant>
      <vt:variant>
        <vt:i4>655365</vt:i4>
      </vt:variant>
      <vt:variant>
        <vt:i4>117</vt:i4>
      </vt:variant>
      <vt:variant>
        <vt:i4>0</vt:i4>
      </vt:variant>
      <vt:variant>
        <vt:i4>5</vt:i4>
      </vt:variant>
      <vt:variant>
        <vt:lpwstr/>
      </vt:variant>
      <vt:variant>
        <vt:lpwstr>Home</vt:lpwstr>
      </vt:variant>
      <vt:variant>
        <vt:i4>655365</vt:i4>
      </vt:variant>
      <vt:variant>
        <vt:i4>114</vt:i4>
      </vt:variant>
      <vt:variant>
        <vt:i4>0</vt:i4>
      </vt:variant>
      <vt:variant>
        <vt:i4>5</vt:i4>
      </vt:variant>
      <vt:variant>
        <vt:lpwstr/>
      </vt:variant>
      <vt:variant>
        <vt:lpwstr>Home</vt:lpwstr>
      </vt:variant>
      <vt:variant>
        <vt:i4>655365</vt:i4>
      </vt:variant>
      <vt:variant>
        <vt:i4>111</vt:i4>
      </vt:variant>
      <vt:variant>
        <vt:i4>0</vt:i4>
      </vt:variant>
      <vt:variant>
        <vt:i4>5</vt:i4>
      </vt:variant>
      <vt:variant>
        <vt:lpwstr/>
      </vt:variant>
      <vt:variant>
        <vt:lpwstr>Home</vt:lpwstr>
      </vt:variant>
      <vt:variant>
        <vt:i4>655365</vt:i4>
      </vt:variant>
      <vt:variant>
        <vt:i4>108</vt:i4>
      </vt:variant>
      <vt:variant>
        <vt:i4>0</vt:i4>
      </vt:variant>
      <vt:variant>
        <vt:i4>5</vt:i4>
      </vt:variant>
      <vt:variant>
        <vt:lpwstr/>
      </vt:variant>
      <vt:variant>
        <vt:lpwstr>Home</vt:lpwstr>
      </vt:variant>
      <vt:variant>
        <vt:i4>655365</vt:i4>
      </vt:variant>
      <vt:variant>
        <vt:i4>105</vt:i4>
      </vt:variant>
      <vt:variant>
        <vt:i4>0</vt:i4>
      </vt:variant>
      <vt:variant>
        <vt:i4>5</vt:i4>
      </vt:variant>
      <vt:variant>
        <vt:lpwstr/>
      </vt:variant>
      <vt:variant>
        <vt:lpwstr>Home</vt:lpwstr>
      </vt:variant>
      <vt:variant>
        <vt:i4>655365</vt:i4>
      </vt:variant>
      <vt:variant>
        <vt:i4>102</vt:i4>
      </vt:variant>
      <vt:variant>
        <vt:i4>0</vt:i4>
      </vt:variant>
      <vt:variant>
        <vt:i4>5</vt:i4>
      </vt:variant>
      <vt:variant>
        <vt:lpwstr/>
      </vt:variant>
      <vt:variant>
        <vt:lpwstr>Home</vt:lpwstr>
      </vt:variant>
      <vt:variant>
        <vt:i4>1638450</vt:i4>
      </vt:variant>
      <vt:variant>
        <vt:i4>92</vt:i4>
      </vt:variant>
      <vt:variant>
        <vt:i4>0</vt:i4>
      </vt:variant>
      <vt:variant>
        <vt:i4>5</vt:i4>
      </vt:variant>
      <vt:variant>
        <vt:lpwstr/>
      </vt:variant>
      <vt:variant>
        <vt:lpwstr>_Toc434913372</vt:lpwstr>
      </vt:variant>
      <vt:variant>
        <vt:i4>1638450</vt:i4>
      </vt:variant>
      <vt:variant>
        <vt:i4>86</vt:i4>
      </vt:variant>
      <vt:variant>
        <vt:i4>0</vt:i4>
      </vt:variant>
      <vt:variant>
        <vt:i4>5</vt:i4>
      </vt:variant>
      <vt:variant>
        <vt:lpwstr/>
      </vt:variant>
      <vt:variant>
        <vt:lpwstr>_Toc434913371</vt:lpwstr>
      </vt:variant>
      <vt:variant>
        <vt:i4>1638450</vt:i4>
      </vt:variant>
      <vt:variant>
        <vt:i4>80</vt:i4>
      </vt:variant>
      <vt:variant>
        <vt:i4>0</vt:i4>
      </vt:variant>
      <vt:variant>
        <vt:i4>5</vt:i4>
      </vt:variant>
      <vt:variant>
        <vt:lpwstr/>
      </vt:variant>
      <vt:variant>
        <vt:lpwstr>_Toc434913370</vt:lpwstr>
      </vt:variant>
      <vt:variant>
        <vt:i4>1572914</vt:i4>
      </vt:variant>
      <vt:variant>
        <vt:i4>74</vt:i4>
      </vt:variant>
      <vt:variant>
        <vt:i4>0</vt:i4>
      </vt:variant>
      <vt:variant>
        <vt:i4>5</vt:i4>
      </vt:variant>
      <vt:variant>
        <vt:lpwstr/>
      </vt:variant>
      <vt:variant>
        <vt:lpwstr>_Toc434913369</vt:lpwstr>
      </vt:variant>
      <vt:variant>
        <vt:i4>1572914</vt:i4>
      </vt:variant>
      <vt:variant>
        <vt:i4>68</vt:i4>
      </vt:variant>
      <vt:variant>
        <vt:i4>0</vt:i4>
      </vt:variant>
      <vt:variant>
        <vt:i4>5</vt:i4>
      </vt:variant>
      <vt:variant>
        <vt:lpwstr/>
      </vt:variant>
      <vt:variant>
        <vt:lpwstr>_Toc434913368</vt:lpwstr>
      </vt:variant>
      <vt:variant>
        <vt:i4>1572914</vt:i4>
      </vt:variant>
      <vt:variant>
        <vt:i4>62</vt:i4>
      </vt:variant>
      <vt:variant>
        <vt:i4>0</vt:i4>
      </vt:variant>
      <vt:variant>
        <vt:i4>5</vt:i4>
      </vt:variant>
      <vt:variant>
        <vt:lpwstr/>
      </vt:variant>
      <vt:variant>
        <vt:lpwstr>_Toc434913367</vt:lpwstr>
      </vt:variant>
      <vt:variant>
        <vt:i4>1572914</vt:i4>
      </vt:variant>
      <vt:variant>
        <vt:i4>56</vt:i4>
      </vt:variant>
      <vt:variant>
        <vt:i4>0</vt:i4>
      </vt:variant>
      <vt:variant>
        <vt:i4>5</vt:i4>
      </vt:variant>
      <vt:variant>
        <vt:lpwstr/>
      </vt:variant>
      <vt:variant>
        <vt:lpwstr>_Toc434913366</vt:lpwstr>
      </vt:variant>
      <vt:variant>
        <vt:i4>1572914</vt:i4>
      </vt:variant>
      <vt:variant>
        <vt:i4>50</vt:i4>
      </vt:variant>
      <vt:variant>
        <vt:i4>0</vt:i4>
      </vt:variant>
      <vt:variant>
        <vt:i4>5</vt:i4>
      </vt:variant>
      <vt:variant>
        <vt:lpwstr/>
      </vt:variant>
      <vt:variant>
        <vt:lpwstr>_Toc434913365</vt:lpwstr>
      </vt:variant>
      <vt:variant>
        <vt:i4>1572914</vt:i4>
      </vt:variant>
      <vt:variant>
        <vt:i4>44</vt:i4>
      </vt:variant>
      <vt:variant>
        <vt:i4>0</vt:i4>
      </vt:variant>
      <vt:variant>
        <vt:i4>5</vt:i4>
      </vt:variant>
      <vt:variant>
        <vt:lpwstr/>
      </vt:variant>
      <vt:variant>
        <vt:lpwstr>_Toc434913364</vt:lpwstr>
      </vt:variant>
      <vt:variant>
        <vt:i4>1572914</vt:i4>
      </vt:variant>
      <vt:variant>
        <vt:i4>38</vt:i4>
      </vt:variant>
      <vt:variant>
        <vt:i4>0</vt:i4>
      </vt:variant>
      <vt:variant>
        <vt:i4>5</vt:i4>
      </vt:variant>
      <vt:variant>
        <vt:lpwstr/>
      </vt:variant>
      <vt:variant>
        <vt:lpwstr>_Toc434913363</vt:lpwstr>
      </vt:variant>
      <vt:variant>
        <vt:i4>1572914</vt:i4>
      </vt:variant>
      <vt:variant>
        <vt:i4>32</vt:i4>
      </vt:variant>
      <vt:variant>
        <vt:i4>0</vt:i4>
      </vt:variant>
      <vt:variant>
        <vt:i4>5</vt:i4>
      </vt:variant>
      <vt:variant>
        <vt:lpwstr/>
      </vt:variant>
      <vt:variant>
        <vt:lpwstr>_Toc434913362</vt:lpwstr>
      </vt:variant>
      <vt:variant>
        <vt:i4>1572914</vt:i4>
      </vt:variant>
      <vt:variant>
        <vt:i4>26</vt:i4>
      </vt:variant>
      <vt:variant>
        <vt:i4>0</vt:i4>
      </vt:variant>
      <vt:variant>
        <vt:i4>5</vt:i4>
      </vt:variant>
      <vt:variant>
        <vt:lpwstr/>
      </vt:variant>
      <vt:variant>
        <vt:lpwstr>_Toc434913361</vt:lpwstr>
      </vt:variant>
      <vt:variant>
        <vt:i4>1572914</vt:i4>
      </vt:variant>
      <vt:variant>
        <vt:i4>20</vt:i4>
      </vt:variant>
      <vt:variant>
        <vt:i4>0</vt:i4>
      </vt:variant>
      <vt:variant>
        <vt:i4>5</vt:i4>
      </vt:variant>
      <vt:variant>
        <vt:lpwstr/>
      </vt:variant>
      <vt:variant>
        <vt:lpwstr>_Toc434913360</vt:lpwstr>
      </vt:variant>
      <vt:variant>
        <vt:i4>1769522</vt:i4>
      </vt:variant>
      <vt:variant>
        <vt:i4>14</vt:i4>
      </vt:variant>
      <vt:variant>
        <vt:i4>0</vt:i4>
      </vt:variant>
      <vt:variant>
        <vt:i4>5</vt:i4>
      </vt:variant>
      <vt:variant>
        <vt:lpwstr/>
      </vt:variant>
      <vt:variant>
        <vt:lpwstr>_Toc434913359</vt:lpwstr>
      </vt:variant>
      <vt:variant>
        <vt:i4>1769522</vt:i4>
      </vt:variant>
      <vt:variant>
        <vt:i4>8</vt:i4>
      </vt:variant>
      <vt:variant>
        <vt:i4>0</vt:i4>
      </vt:variant>
      <vt:variant>
        <vt:i4>5</vt:i4>
      </vt:variant>
      <vt:variant>
        <vt:lpwstr/>
      </vt:variant>
      <vt:variant>
        <vt:lpwstr>_Toc434913358</vt:lpwstr>
      </vt:variant>
      <vt:variant>
        <vt:i4>1769522</vt:i4>
      </vt:variant>
      <vt:variant>
        <vt:i4>2</vt:i4>
      </vt:variant>
      <vt:variant>
        <vt:i4>0</vt:i4>
      </vt:variant>
      <vt:variant>
        <vt:i4>5</vt:i4>
      </vt:variant>
      <vt:variant>
        <vt:lpwstr/>
      </vt:variant>
      <vt:variant>
        <vt:lpwstr>_Toc434913357</vt:lpwstr>
      </vt:variant>
      <vt:variant>
        <vt:i4>7864377</vt:i4>
      </vt:variant>
      <vt:variant>
        <vt:i4>-1</vt:i4>
      </vt:variant>
      <vt:variant>
        <vt:i4>1053</vt:i4>
      </vt:variant>
      <vt:variant>
        <vt:i4>4</vt:i4>
      </vt:variant>
      <vt:variant>
        <vt:lpwstr>http://www.google.co.uk/url?sa=i&amp;rct=j&amp;q=&amp;esrc=s&amp;frm=1&amp;source=images&amp;cd=&amp;cad=rja&amp;docid=Nt92ixVBWjcOIM&amp;tbnid=mdhUgjdiPyDEGM:&amp;ved=0CAUQjRw&amp;url=http://www.businessrevieweurope.eu/technology/synqera-unveils-symplate-to-the-retail-world-in-paris&amp;ei=QL2EUqWbE-ub0wXyu4H4Dw&amp;bvm=bv.56343320,d.ZG4&amp;psig=AFQjCNG_PN5iHMBMZhIgaDm0VrZUqML_JA&amp;ust=1384517067800784</vt:lpwstr>
      </vt:variant>
      <vt:variant>
        <vt:lpwstr/>
      </vt:variant>
      <vt:variant>
        <vt:i4>4063269</vt:i4>
      </vt:variant>
      <vt:variant>
        <vt:i4>-1</vt:i4>
      </vt:variant>
      <vt:variant>
        <vt:i4>1054</vt:i4>
      </vt:variant>
      <vt:variant>
        <vt:i4>4</vt:i4>
      </vt:variant>
      <vt:variant>
        <vt:lpwstr>http://www.google.co.uk/url?sa=i&amp;source=images&amp;cd=&amp;cad=rja&amp;docid=NsbsZl17rUUrnM&amp;tbnid=DbWbWoxHCN0TdM:&amp;ved=0CAgQjRwwAA&amp;url=http://www.telegraph.co.uk/finance/personalfinance/8458449/Elderly-people-underfed-and-ignored-in-care-homes.html&amp;ei=QL-EUtrkEMWThgej_IGgAg&amp;psig=AFQjCNGgjQFzWClmUb0UwxTgLPnhu0LuNw&amp;ust=1384517824340564</vt:lpwstr>
      </vt:variant>
      <vt:variant>
        <vt:lpwstr/>
      </vt:variant>
      <vt:variant>
        <vt:i4>7602284</vt:i4>
      </vt:variant>
      <vt:variant>
        <vt:i4>-1</vt:i4>
      </vt:variant>
      <vt:variant>
        <vt:i4>1056</vt:i4>
      </vt:variant>
      <vt:variant>
        <vt:i4>4</vt:i4>
      </vt:variant>
      <vt:variant>
        <vt:lpwstr>http://www.google.co.uk/url?sa=i&amp;rct=j&amp;q=&amp;esrc=s&amp;frm=1&amp;source=images&amp;cd=&amp;cad=rja&amp;docid=VtU1x5BI3R0vRM&amp;tbnid=hU-h2FORocjXzM:&amp;ved=0CAUQjRw&amp;url=http://www.tele-marketing.be/largumentaire-telephonique-votre-meilleur-allie/&amp;ei=VsCEUtPGLoa40QWYqYGADg&amp;psig=AFQjCNHtwPdzQQYqipXIQi91coFn261oRA&amp;ust=1384517967645474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 Report</dc:title>
  <dc:subject>Draft Version 08 – August 2013</dc:subject>
  <dc:creator>Jane Almond</dc:creator>
  <cp:lastModifiedBy>Alison Hardwick</cp:lastModifiedBy>
  <cp:revision>4</cp:revision>
  <cp:lastPrinted>2018-08-21T08:58:00Z</cp:lastPrinted>
  <dcterms:created xsi:type="dcterms:W3CDTF">2019-06-04T10:25:00Z</dcterms:created>
  <dcterms:modified xsi:type="dcterms:W3CDTF">2019-06-24T10:50:00Z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0x0101003B33C3E2F622914BA2E0C2B203EB24FC</vt:lpwstr>
  </property>
</Properties>
</file>